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B3E4A" w14:textId="44E0DF2F" w:rsidR="00E52846" w:rsidRPr="00E52846" w:rsidRDefault="00E52846" w:rsidP="00E52846">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75F941AF" wp14:editId="7659C6AA">
                <wp:simplePos x="0" y="0"/>
                <wp:positionH relativeFrom="column">
                  <wp:posOffset>0</wp:posOffset>
                </wp:positionH>
                <wp:positionV relativeFrom="page">
                  <wp:posOffset>7869676</wp:posOffset>
                </wp:positionV>
                <wp:extent cx="5942965" cy="1673157"/>
                <wp:effectExtent l="0" t="0" r="635" b="3810"/>
                <wp:wrapNone/>
                <wp:docPr id="1" name="Text Box 6"/>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116D1DDA" w14:textId="77777777" w:rsidR="00E52846" w:rsidRDefault="00E52846">
                            <w:pPr>
                              <w:rPr>
                                <w:sz w:val="20"/>
                                <w:szCs w:val="20"/>
                              </w:rPr>
                            </w:pPr>
                            <w:r>
                              <w:rPr>
                                <w:b/>
                                <w:i/>
                                <w:iCs/>
                                <w:noProof/>
                              </w:rPr>
                              <w:drawing>
                                <wp:inline distT="0" distB="0" distL="0" distR="0" wp14:anchorId="137FD0EE" wp14:editId="297EFB20">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21EE161" w14:textId="77777777" w:rsidR="00E52846" w:rsidRDefault="00E52846">
                            <w:pPr>
                              <w:rPr>
                                <w:sz w:val="20"/>
                                <w:szCs w:val="20"/>
                              </w:rPr>
                            </w:pPr>
                          </w:p>
                          <w:p w14:paraId="15B90E06" w14:textId="77777777" w:rsidR="00E52846" w:rsidRPr="008426A4" w:rsidRDefault="00E52846">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F941AF" id="_x0000_t202" coordsize="21600,21600" o:spt="202" path="m,l,21600r21600,l21600,xe">
                <v:stroke joinstyle="miter"/>
                <v:path gradientshapeok="t" o:connecttype="rect"/>
              </v:shapetype>
              <v:shape id="Text Box 6"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116D1DDA" w14:textId="77777777" w:rsidR="00E52846" w:rsidRDefault="00E52846">
                      <w:pPr>
                        <w:rPr>
                          <w:sz w:val="20"/>
                          <w:szCs w:val="20"/>
                        </w:rPr>
                      </w:pPr>
                      <w:r>
                        <w:rPr>
                          <w:b/>
                          <w:i/>
                          <w:iCs/>
                          <w:noProof/>
                        </w:rPr>
                        <w:drawing>
                          <wp:inline distT="0" distB="0" distL="0" distR="0" wp14:anchorId="137FD0EE" wp14:editId="297EFB20">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21EE161" w14:textId="77777777" w:rsidR="00E52846" w:rsidRDefault="00E52846">
                      <w:pPr>
                        <w:rPr>
                          <w:sz w:val="20"/>
                          <w:szCs w:val="20"/>
                        </w:rPr>
                      </w:pPr>
                    </w:p>
                    <w:p w14:paraId="15B90E06" w14:textId="77777777" w:rsidR="00E52846" w:rsidRPr="008426A4" w:rsidRDefault="00E52846">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6D275DC4" wp14:editId="1A452BB4">
                <wp:simplePos x="0" y="0"/>
                <wp:positionH relativeFrom="column">
                  <wp:posOffset>0</wp:posOffset>
                </wp:positionH>
                <wp:positionV relativeFrom="margin">
                  <wp:posOffset>2736850</wp:posOffset>
                </wp:positionV>
                <wp:extent cx="5943600" cy="2857131"/>
                <wp:effectExtent l="0" t="0" r="0" b="635"/>
                <wp:wrapNone/>
                <wp:docPr id="3" name="Rectangle 7"/>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32FAFF82" id="Rectangle 7"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AAA69D6" wp14:editId="26AB2198">
                    <wp:simplePos x="0" y="0"/>
                    <wp:positionH relativeFrom="margin">
                      <wp:posOffset>457200</wp:posOffset>
                    </wp:positionH>
                    <wp:positionV relativeFrom="page">
                      <wp:posOffset>3955415</wp:posOffset>
                    </wp:positionV>
                    <wp:extent cx="4685030" cy="1367790"/>
                    <wp:effectExtent l="0" t="0" r="10160" b="0"/>
                    <wp:wrapSquare wrapText="bothSides"/>
                    <wp:docPr id="6" name="Text Box 8"/>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74CB1A" w14:textId="77777777" w:rsidR="00E52846" w:rsidRPr="008426A4" w:rsidRDefault="00E52846" w:rsidP="00322CA6">
                                <w:pPr>
                                  <w:spacing w:after="0"/>
                                  <w:rPr>
                                    <w:b/>
                                    <w:bCs/>
                                    <w:color w:val="FFFFFF" w:themeColor="background1"/>
                                    <w:sz w:val="72"/>
                                    <w:szCs w:val="72"/>
                                  </w:rPr>
                                </w:pPr>
                                <w:r>
                                  <w:rPr>
                                    <w:b/>
                                    <w:bCs/>
                                    <w:color w:val="FFFFFF" w:themeColor="background1"/>
                                    <w:sz w:val="72"/>
                                    <w:szCs w:val="72"/>
                                  </w:rPr>
                                  <w:t>Lesson Plan</w:t>
                                </w:r>
                              </w:p>
                              <w:p w14:paraId="26A05B12" w14:textId="1AFCD1C4" w:rsidR="00E52846" w:rsidRDefault="00E52846" w:rsidP="00322CA6">
                                <w:pPr>
                                  <w:rPr>
                                    <w:color w:val="FFFFFF" w:themeColor="background1"/>
                                    <w:sz w:val="36"/>
                                    <w:szCs w:val="36"/>
                                  </w:rPr>
                                </w:pPr>
                                <w:r>
                                  <w:rPr>
                                    <w:color w:val="FFFFFF" w:themeColor="background1"/>
                                    <w:sz w:val="36"/>
                                    <w:szCs w:val="36"/>
                                  </w:rPr>
                                  <w:t>Email</w:t>
                                </w:r>
                              </w:p>
                              <w:p w14:paraId="70D284F9" w14:textId="77777777" w:rsidR="00E52846" w:rsidRDefault="00E52846" w:rsidP="00322CA6">
                                <w:pPr>
                                  <w:rPr>
                                    <w:color w:val="FFFFFF" w:themeColor="background1"/>
                                  </w:rPr>
                                </w:pPr>
                              </w:p>
                              <w:p w14:paraId="57443094" w14:textId="1342F9EA" w:rsidR="00E52846" w:rsidRDefault="00E52846" w:rsidP="00322CA6">
                                <w:pPr>
                                  <w:rPr>
                                    <w:color w:val="FFFFFF" w:themeColor="background1"/>
                                  </w:rPr>
                                </w:pPr>
                                <w:r w:rsidRPr="008426A4">
                                  <w:rPr>
                                    <w:color w:val="FFFFFF" w:themeColor="background1"/>
                                  </w:rPr>
                                  <w:t xml:space="preserve">MODULE </w:t>
                                </w:r>
                                <w:r>
                                  <w:rPr>
                                    <w:color w:val="FFFFFF" w:themeColor="background1"/>
                                  </w:rPr>
                                  <w:t xml:space="preserve">8 </w:t>
                                </w:r>
                              </w:p>
                              <w:p w14:paraId="6E087BCC" w14:textId="77777777" w:rsidR="00E52846" w:rsidRDefault="00E52846" w:rsidP="00322CA6">
                                <w:pPr>
                                  <w:rPr>
                                    <w:color w:val="FFFFFF" w:themeColor="background1"/>
                                  </w:rPr>
                                </w:pPr>
                              </w:p>
                              <w:p w14:paraId="56823FBD" w14:textId="77777777" w:rsidR="00E52846" w:rsidRPr="003F025C" w:rsidRDefault="00E52846"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AAA69D6" id="Text Box 8"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0774CB1A" w14:textId="77777777" w:rsidR="00E52846" w:rsidRPr="008426A4" w:rsidRDefault="00E52846" w:rsidP="00322CA6">
                          <w:pPr>
                            <w:spacing w:after="0"/>
                            <w:rPr>
                              <w:b/>
                              <w:bCs/>
                              <w:color w:val="FFFFFF" w:themeColor="background1"/>
                              <w:sz w:val="72"/>
                              <w:szCs w:val="72"/>
                            </w:rPr>
                          </w:pPr>
                          <w:r>
                            <w:rPr>
                              <w:b/>
                              <w:bCs/>
                              <w:color w:val="FFFFFF" w:themeColor="background1"/>
                              <w:sz w:val="72"/>
                              <w:szCs w:val="72"/>
                            </w:rPr>
                            <w:t>Lesson Plan</w:t>
                          </w:r>
                        </w:p>
                        <w:p w14:paraId="26A05B12" w14:textId="1AFCD1C4" w:rsidR="00E52846" w:rsidRDefault="00E52846" w:rsidP="00322CA6">
                          <w:pPr>
                            <w:rPr>
                              <w:color w:val="FFFFFF" w:themeColor="background1"/>
                              <w:sz w:val="36"/>
                              <w:szCs w:val="36"/>
                            </w:rPr>
                          </w:pPr>
                          <w:r>
                            <w:rPr>
                              <w:color w:val="FFFFFF" w:themeColor="background1"/>
                              <w:sz w:val="36"/>
                              <w:szCs w:val="36"/>
                            </w:rPr>
                            <w:t>Email</w:t>
                          </w:r>
                        </w:p>
                        <w:p w14:paraId="70D284F9" w14:textId="77777777" w:rsidR="00E52846" w:rsidRDefault="00E52846" w:rsidP="00322CA6">
                          <w:pPr>
                            <w:rPr>
                              <w:color w:val="FFFFFF" w:themeColor="background1"/>
                            </w:rPr>
                          </w:pPr>
                        </w:p>
                        <w:p w14:paraId="57443094" w14:textId="1342F9EA" w:rsidR="00E52846" w:rsidRDefault="00E52846" w:rsidP="00322CA6">
                          <w:pPr>
                            <w:rPr>
                              <w:color w:val="FFFFFF" w:themeColor="background1"/>
                            </w:rPr>
                          </w:pPr>
                          <w:r w:rsidRPr="008426A4">
                            <w:rPr>
                              <w:color w:val="FFFFFF" w:themeColor="background1"/>
                            </w:rPr>
                            <w:t xml:space="preserve">MODULE </w:t>
                          </w:r>
                          <w:r>
                            <w:rPr>
                              <w:color w:val="FFFFFF" w:themeColor="background1"/>
                            </w:rPr>
                            <w:t xml:space="preserve">8 </w:t>
                          </w:r>
                        </w:p>
                        <w:p w14:paraId="6E087BCC" w14:textId="77777777" w:rsidR="00E52846" w:rsidRDefault="00E52846" w:rsidP="00322CA6">
                          <w:pPr>
                            <w:rPr>
                              <w:color w:val="FFFFFF" w:themeColor="background1"/>
                            </w:rPr>
                          </w:pPr>
                        </w:p>
                        <w:p w14:paraId="56823FBD" w14:textId="77777777" w:rsidR="00E52846" w:rsidRPr="003F025C" w:rsidRDefault="00E52846"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6A459104" w14:textId="77777777" w:rsidR="00E52846" w:rsidRPr="00C55F4E" w:rsidRDefault="00E52846" w:rsidP="00E52846">
      <w:pPr>
        <w:rPr>
          <w:b/>
          <w:bCs/>
          <w:sz w:val="20"/>
          <w:szCs w:val="20"/>
        </w:rPr>
      </w:pPr>
      <w:bookmarkStart w:id="0" w:name="_Hlk135545897"/>
      <w:r w:rsidRPr="00C55F4E">
        <w:rPr>
          <w:b/>
          <w:bCs/>
          <w:sz w:val="20"/>
          <w:szCs w:val="20"/>
        </w:rPr>
        <w:lastRenderedPageBreak/>
        <w:t>Digital Information Technology (8207310)</w:t>
      </w:r>
    </w:p>
    <w:p w14:paraId="09D931C1" w14:textId="77777777" w:rsidR="00E52846" w:rsidRPr="008426A4" w:rsidRDefault="00E52846" w:rsidP="00E52846">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E44D022" w14:textId="282B06D5" w:rsidR="00B527FC" w:rsidRPr="00151F37" w:rsidRDefault="00E52846" w:rsidP="00455BCB">
      <w:pPr>
        <w:pStyle w:val="Title"/>
      </w:pPr>
      <w:r>
        <w:t>Em</w:t>
      </w:r>
      <w:r w:rsidR="0056673A">
        <w:t>ail</w:t>
      </w:r>
    </w:p>
    <w:p w14:paraId="007503CC" w14:textId="5F05685B" w:rsidR="00134424" w:rsidRDefault="008B0FB2" w:rsidP="008B0FB2">
      <w:pPr>
        <w:pStyle w:val="Heading1"/>
      </w:pPr>
      <w:r>
        <w:t xml:space="preserve">Module </w:t>
      </w:r>
      <w:r w:rsidR="00134424" w:rsidRPr="008B0FB2">
        <w:t>Overview</w:t>
      </w:r>
    </w:p>
    <w:p w14:paraId="6D81603E" w14:textId="7083F4E2" w:rsidR="008B0FB2" w:rsidRPr="008B0FB2" w:rsidRDefault="00E52846" w:rsidP="00E52846">
      <w:pPr>
        <w:spacing w:after="0"/>
      </w:pPr>
      <w:r>
        <w:t xml:space="preserve">This module covers how to use email to </w:t>
      </w:r>
      <w:r w:rsidR="0056673A" w:rsidRPr="00F13474">
        <w:t>enhance communication skills.</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7824544E" w14:textId="1C0C769D" w:rsidR="00E52846" w:rsidRDefault="00E52846" w:rsidP="00E52846">
      <w:r>
        <w:t xml:space="preserve">The </w:t>
      </w:r>
      <w:r>
        <w:rPr>
          <w:i/>
        </w:rPr>
        <w:t>Email</w:t>
      </w:r>
      <w:r>
        <w:t xml:space="preserve"> </w:t>
      </w:r>
      <w:r w:rsidR="00CD70C1">
        <w:t xml:space="preserve">and </w:t>
      </w:r>
      <w:r w:rsidR="00CD70C1" w:rsidRPr="00CD70C1">
        <w:rPr>
          <w:i/>
          <w:iCs/>
        </w:rPr>
        <w:t>Productivity Applications</w:t>
      </w:r>
      <w:r w:rsidR="00CD70C1">
        <w:t xml:space="preserve"> </w:t>
      </w:r>
      <w:r w:rsidRPr="0060610D">
        <w:t>chapter</w:t>
      </w:r>
      <w:r w:rsidR="00CD70C1">
        <w:t>s</w:t>
      </w:r>
      <w:r w:rsidRPr="0060610D">
        <w:t xml:space="preserve"> in the accompanying DIT textbook </w:t>
      </w:r>
      <w:r w:rsidR="00CD70C1" w:rsidRPr="0060610D">
        <w:t>support</w:t>
      </w:r>
      <w:r w:rsidRPr="0060610D">
        <w:t xml:space="preserve"> the conceptual understanding of the content covered in this module</w:t>
      </w:r>
      <w:r>
        <w:rPr>
          <w:i/>
        </w:rPr>
        <w:t>.</w:t>
      </w:r>
    </w:p>
    <w:p w14:paraId="3E9B56B0" w14:textId="09496090" w:rsidR="00455BCB" w:rsidRDefault="00455BCB" w:rsidP="00455BCB">
      <w:pPr>
        <w:pStyle w:val="Heading2"/>
      </w:pPr>
      <w:r w:rsidRPr="00815D45">
        <w:t>CTE Standard and Benchmark</w:t>
      </w:r>
      <w:r w:rsidR="006E2003" w:rsidRPr="00815D45">
        <w:t>s</w:t>
      </w:r>
      <w:r w:rsidRPr="008B0FB2">
        <w:t xml:space="preserve"> </w:t>
      </w:r>
    </w:p>
    <w:p w14:paraId="26D7C0A7" w14:textId="6AF08168" w:rsidR="00455BCB" w:rsidRDefault="00455BCB" w:rsidP="0056673A">
      <w:pPr>
        <w:spacing w:after="0"/>
      </w:pPr>
      <w:r>
        <w:rPr>
          <w:b/>
          <w:bCs/>
        </w:rPr>
        <w:t xml:space="preserve">Standard </w:t>
      </w:r>
      <w:r w:rsidRPr="008B0FB2">
        <w:rPr>
          <w:b/>
          <w:bCs/>
        </w:rPr>
        <w:t>0</w:t>
      </w:r>
      <w:r w:rsidR="0056673A">
        <w:rPr>
          <w:b/>
          <w:bCs/>
        </w:rPr>
        <w:t>8</w:t>
      </w:r>
      <w:r w:rsidRPr="008B0FB2">
        <w:rPr>
          <w:b/>
          <w:bCs/>
        </w:rPr>
        <w:t>.0</w:t>
      </w:r>
      <w:r>
        <w:rPr>
          <w:b/>
          <w:bCs/>
        </w:rPr>
        <w:t xml:space="preserve">: </w:t>
      </w:r>
      <w:r w:rsidR="0056673A" w:rsidRPr="00F13474">
        <w:t>Use electronic mail to enhance communication skills. The student will be able to:</w:t>
      </w:r>
      <w:r w:rsidR="00DB002B">
        <w:t xml:space="preserve"> </w:t>
      </w:r>
    </w:p>
    <w:p w14:paraId="4EE345FD" w14:textId="22C569EB" w:rsidR="00E52846" w:rsidRPr="00F81427" w:rsidRDefault="00F175C5" w:rsidP="00E52846">
      <w:pPr>
        <w:pStyle w:val="ListParagraph"/>
        <w:numPr>
          <w:ilvl w:val="0"/>
          <w:numId w:val="12"/>
        </w:numPr>
      </w:pPr>
      <w:r w:rsidRPr="00E52846">
        <w:rPr>
          <w:b/>
          <w:bCs/>
        </w:rPr>
        <w:t>0</w:t>
      </w:r>
      <w:r w:rsidR="0056673A" w:rsidRPr="00E52846">
        <w:rPr>
          <w:b/>
          <w:bCs/>
        </w:rPr>
        <w:t>8</w:t>
      </w:r>
      <w:r w:rsidRPr="00E52846">
        <w:rPr>
          <w:b/>
          <w:bCs/>
        </w:rPr>
        <w:t>.</w:t>
      </w:r>
      <w:r w:rsidR="00CC3F8A" w:rsidRPr="00E52846">
        <w:rPr>
          <w:b/>
          <w:bCs/>
        </w:rPr>
        <w:t>0</w:t>
      </w:r>
      <w:r w:rsidRPr="00E52846">
        <w:rPr>
          <w:b/>
          <w:bCs/>
        </w:rPr>
        <w:t>1</w:t>
      </w:r>
      <w:r>
        <w:t xml:space="preserve"> </w:t>
      </w:r>
      <w:r w:rsidR="0056673A" w:rsidRPr="00F13474">
        <w:t>Describe and perform email capabilities and functions (e.g., create, send, &amp; forward messages, organize email folders, manage signature and automated messages, configure message sensitivity, security</w:t>
      </w:r>
      <w:r w:rsidR="0010325E">
        <w:t>,</w:t>
      </w:r>
      <w:r w:rsidR="0056673A" w:rsidRPr="00F13474">
        <w:t xml:space="preserve"> and delivery options).</w:t>
      </w:r>
    </w:p>
    <w:p w14:paraId="1E87D591" w14:textId="55FD2787" w:rsidR="00455BCB" w:rsidRPr="00F81427" w:rsidRDefault="00F175C5" w:rsidP="00E52846">
      <w:pPr>
        <w:pStyle w:val="ListParagraph"/>
        <w:numPr>
          <w:ilvl w:val="0"/>
          <w:numId w:val="12"/>
        </w:numPr>
      </w:pPr>
      <w:r w:rsidRPr="00E52846">
        <w:rPr>
          <w:b/>
          <w:bCs/>
        </w:rPr>
        <w:t>0</w:t>
      </w:r>
      <w:r w:rsidR="0056673A" w:rsidRPr="00E52846">
        <w:rPr>
          <w:b/>
          <w:bCs/>
        </w:rPr>
        <w:t>8</w:t>
      </w:r>
      <w:r w:rsidRPr="00E52846">
        <w:rPr>
          <w:b/>
          <w:bCs/>
        </w:rPr>
        <w:t>.</w:t>
      </w:r>
      <w:r w:rsidR="00CC3F8A" w:rsidRPr="00E52846">
        <w:rPr>
          <w:b/>
          <w:bCs/>
        </w:rPr>
        <w:t>0</w:t>
      </w:r>
      <w:r w:rsidRPr="00E52846">
        <w:rPr>
          <w:b/>
          <w:bCs/>
        </w:rPr>
        <w:t>2</w:t>
      </w:r>
      <w:r>
        <w:t xml:space="preserve"> </w:t>
      </w:r>
      <w:r w:rsidR="0056673A" w:rsidRPr="00F13474">
        <w:t>Perform email activities (e.g., attach external files, save e-mail attachments, view mailbox details, schedule appointments, create contact groups).</w:t>
      </w:r>
    </w:p>
    <w:p w14:paraId="64351D5C" w14:textId="64B44A15" w:rsidR="006E2003" w:rsidRPr="00F13474" w:rsidRDefault="00455BCB" w:rsidP="00E52846">
      <w:pPr>
        <w:pStyle w:val="ListParagraph"/>
        <w:numPr>
          <w:ilvl w:val="0"/>
          <w:numId w:val="12"/>
        </w:numPr>
      </w:pPr>
      <w:r w:rsidRPr="00E52846">
        <w:rPr>
          <w:b/>
          <w:bCs/>
        </w:rPr>
        <w:t>0</w:t>
      </w:r>
      <w:r w:rsidR="0056673A" w:rsidRPr="00E52846">
        <w:rPr>
          <w:b/>
          <w:bCs/>
        </w:rPr>
        <w:t>8</w:t>
      </w:r>
      <w:r w:rsidRPr="00E52846">
        <w:rPr>
          <w:b/>
          <w:bCs/>
        </w:rPr>
        <w:t>.0</w:t>
      </w:r>
      <w:r w:rsidR="00DB002B" w:rsidRPr="00E52846">
        <w:rPr>
          <w:b/>
          <w:bCs/>
        </w:rPr>
        <w:t>3</w:t>
      </w:r>
      <w:r>
        <w:t xml:space="preserve"> </w:t>
      </w:r>
      <w:r w:rsidR="006E2003" w:rsidRPr="00F13474">
        <w:t xml:space="preserve">Demonstrate an understanding of the ethical issues associated </w:t>
      </w:r>
      <w:r w:rsidR="006E2003">
        <w:t>with electronic correspondences</w:t>
      </w:r>
      <w:r w:rsidR="006E2003" w:rsidRPr="00F13474">
        <w:t xml:space="preserve"> (e.g., employer’s ownership of email, public access of government email, appropriate uses in the workplace, phishing attacks, permanence of electronic communications on the internet).</w:t>
      </w:r>
    </w:p>
    <w:p w14:paraId="5C18D645" w14:textId="1FA5A9D1" w:rsidR="00455BCB" w:rsidRPr="006E2003" w:rsidRDefault="00455BCB" w:rsidP="006E2003">
      <w:pPr>
        <w:pStyle w:val="ListParagraph"/>
        <w:rPr>
          <w:b/>
          <w:bCs/>
        </w:rPr>
      </w:pPr>
    </w:p>
    <w:p w14:paraId="57565390" w14:textId="77777777" w:rsidR="00E52846" w:rsidRDefault="00E52846">
      <w:pPr>
        <w:spacing w:after="0"/>
        <w:rPr>
          <w:b/>
          <w:bCs/>
          <w:sz w:val="32"/>
          <w:szCs w:val="32"/>
        </w:rPr>
      </w:pPr>
      <w:r>
        <w:rPr>
          <w:b/>
          <w:bCs/>
          <w:sz w:val="32"/>
          <w:szCs w:val="32"/>
        </w:rPr>
        <w:br w:type="page"/>
      </w:r>
    </w:p>
    <w:p w14:paraId="11D4F637" w14:textId="503689EE" w:rsidR="00134424" w:rsidRPr="00C3013E" w:rsidRDefault="00134424" w:rsidP="00C3013E">
      <w:pPr>
        <w:spacing w:after="0"/>
        <w:rPr>
          <w:rFonts w:asciiTheme="majorHAnsi" w:eastAsiaTheme="majorEastAsia" w:hAnsiTheme="majorHAnsi" w:cstheme="majorBidi"/>
          <w:b/>
          <w:bCs/>
          <w:sz w:val="32"/>
          <w:szCs w:val="32"/>
        </w:rPr>
      </w:pPr>
      <w:r w:rsidRPr="00E52846">
        <w:rPr>
          <w:b/>
          <w:bCs/>
          <w:sz w:val="32"/>
          <w:szCs w:val="32"/>
        </w:rPr>
        <w:t>Continuity</w:t>
      </w:r>
    </w:p>
    <w:p w14:paraId="0E866A5C" w14:textId="2A7BEE81" w:rsidR="00ED099F" w:rsidRPr="00ED099F" w:rsidRDefault="00ED099F" w:rsidP="008B0FB2">
      <w:r>
        <w:t xml:space="preserve">Students will have read all content </w:t>
      </w:r>
      <w:r w:rsidR="00632A03">
        <w:t xml:space="preserve">included </w:t>
      </w:r>
      <w:r>
        <w:t>in</w:t>
      </w:r>
      <w:r w:rsidR="00632A03">
        <w:t xml:space="preserve"> the </w:t>
      </w:r>
      <w:r w:rsidR="00632A03" w:rsidRPr="00632A03">
        <w:rPr>
          <w:i/>
          <w:iCs/>
        </w:rPr>
        <w:t>Email</w:t>
      </w:r>
      <w:r w:rsidR="00632A03">
        <w:t xml:space="preserve"> </w:t>
      </w:r>
      <w:r w:rsidR="00BB58D8">
        <w:t xml:space="preserve">and </w:t>
      </w:r>
      <w:r w:rsidR="00BB58D8" w:rsidRPr="00CD70C1">
        <w:rPr>
          <w:i/>
          <w:iCs/>
        </w:rPr>
        <w:t>Productivity Applications</w:t>
      </w:r>
      <w:r w:rsidR="00BB58D8">
        <w:t xml:space="preserve"> </w:t>
      </w:r>
      <w:r w:rsidR="00632A03">
        <w:t>chapter</w:t>
      </w:r>
      <w:r w:rsidR="00BB58D8">
        <w:t>s</w:t>
      </w:r>
      <w:r w:rsidR="00632A03">
        <w:t xml:space="preserve"> to prepare for the lessons</w:t>
      </w:r>
      <w:r w:rsidR="00CD2E9F">
        <w:t xml:space="preserve"> in this module.</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AD189BF" w:rsidR="00134424" w:rsidRPr="008B0FB2" w:rsidRDefault="00E52846"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5189B90B" w:rsidR="00134424" w:rsidRPr="008B0FB2" w:rsidRDefault="00E52846" w:rsidP="008B0FB2">
            <w:pPr>
              <w:rPr>
                <w:b/>
                <w:bCs/>
              </w:rPr>
            </w:pPr>
            <w:r>
              <w:rPr>
                <w:b/>
                <w:bCs/>
              </w:rPr>
              <w:t xml:space="preserve">Recommended </w:t>
            </w:r>
            <w:r w:rsidR="00134424" w:rsidRPr="008B0FB2">
              <w:rPr>
                <w:b/>
                <w:bCs/>
              </w:rPr>
              <w:t>Upcoming Lessons</w:t>
            </w:r>
          </w:p>
        </w:tc>
      </w:tr>
      <w:tr w:rsidR="0010325E" w14:paraId="1358FE29" w14:textId="77777777" w:rsidTr="00134424">
        <w:tc>
          <w:tcPr>
            <w:tcW w:w="1996" w:type="dxa"/>
          </w:tcPr>
          <w:p w14:paraId="06BBE5E8" w14:textId="01B5C8E3" w:rsidR="0010325E" w:rsidRPr="00134424" w:rsidRDefault="0010325E" w:rsidP="0010325E">
            <w:r>
              <w:t>08.01</w:t>
            </w:r>
          </w:p>
        </w:tc>
        <w:tc>
          <w:tcPr>
            <w:tcW w:w="2711" w:type="dxa"/>
          </w:tcPr>
          <w:p w14:paraId="25AE01B9" w14:textId="5C874C10" w:rsidR="00BB58D8" w:rsidRDefault="00BB58D8" w:rsidP="0010325E">
            <w:r>
              <w:t xml:space="preserve">Students should read the </w:t>
            </w:r>
            <w:r>
              <w:rPr>
                <w:i/>
                <w:iCs/>
              </w:rPr>
              <w:t xml:space="preserve">Email </w:t>
            </w:r>
            <w:r w:rsidRPr="00B534CC">
              <w:t>section of the</w:t>
            </w:r>
            <w:r>
              <w:rPr>
                <w:i/>
                <w:iCs/>
              </w:rPr>
              <w:t xml:space="preserve"> Productivity Applications</w:t>
            </w:r>
            <w:r>
              <w:t xml:space="preserve"> chapter.</w:t>
            </w:r>
          </w:p>
          <w:p w14:paraId="696955DD" w14:textId="6F79909E" w:rsidR="0010325E" w:rsidRPr="00ED099F" w:rsidRDefault="0010325E" w:rsidP="0010325E">
            <w:r>
              <w:t xml:space="preserve">Students should read the </w:t>
            </w:r>
            <w:r>
              <w:rPr>
                <w:i/>
                <w:iCs/>
              </w:rPr>
              <w:t>Email</w:t>
            </w:r>
            <w:r>
              <w:t xml:space="preserve"> chapter.</w:t>
            </w:r>
          </w:p>
        </w:tc>
        <w:tc>
          <w:tcPr>
            <w:tcW w:w="2257" w:type="dxa"/>
          </w:tcPr>
          <w:p w14:paraId="090FFBF8" w14:textId="09B7310D" w:rsidR="0010325E" w:rsidRPr="00ED099F" w:rsidRDefault="0010325E" w:rsidP="0010325E">
            <w:r>
              <w:t xml:space="preserve">Students will learn the components and structure of email. </w:t>
            </w:r>
          </w:p>
        </w:tc>
        <w:tc>
          <w:tcPr>
            <w:tcW w:w="2386" w:type="dxa"/>
          </w:tcPr>
          <w:p w14:paraId="45421629" w14:textId="05DD8EFA" w:rsidR="0010325E" w:rsidRPr="00ED099F" w:rsidRDefault="0010325E" w:rsidP="0010325E">
            <w:r w:rsidRPr="009F6FCE">
              <w:t>Students will use the knowledge from this lesson to learn future DIT modules</w:t>
            </w:r>
            <w:r>
              <w:t xml:space="preserve">. </w:t>
            </w:r>
          </w:p>
        </w:tc>
      </w:tr>
      <w:tr w:rsidR="0010325E" w14:paraId="2485E744" w14:textId="77777777" w:rsidTr="00134424">
        <w:tc>
          <w:tcPr>
            <w:tcW w:w="1996" w:type="dxa"/>
          </w:tcPr>
          <w:p w14:paraId="005AA8DD" w14:textId="73585F1D" w:rsidR="0010325E" w:rsidRDefault="0010325E" w:rsidP="0010325E">
            <w:r>
              <w:t>08.02</w:t>
            </w:r>
          </w:p>
        </w:tc>
        <w:tc>
          <w:tcPr>
            <w:tcW w:w="2711" w:type="dxa"/>
          </w:tcPr>
          <w:p w14:paraId="310CC66E" w14:textId="53E16F73" w:rsidR="0010325E" w:rsidRPr="00ED099F" w:rsidRDefault="0010325E" w:rsidP="0010325E">
            <w:r>
              <w:t>Students should review the terms and definitions for email.</w:t>
            </w:r>
          </w:p>
        </w:tc>
        <w:tc>
          <w:tcPr>
            <w:tcW w:w="2257" w:type="dxa"/>
          </w:tcPr>
          <w:p w14:paraId="522540E1" w14:textId="0C30F863" w:rsidR="0010325E" w:rsidRPr="00ED099F" w:rsidRDefault="0010325E" w:rsidP="0010325E">
            <w:r>
              <w:t xml:space="preserve">Students will complete the activities to assist them in becoming more familiar with the terminology. </w:t>
            </w:r>
          </w:p>
        </w:tc>
        <w:tc>
          <w:tcPr>
            <w:tcW w:w="2386" w:type="dxa"/>
          </w:tcPr>
          <w:p w14:paraId="7A36D492" w14:textId="0EDC03D3" w:rsidR="0010325E" w:rsidRPr="00ED099F" w:rsidRDefault="0010325E" w:rsidP="0010325E">
            <w:r w:rsidRPr="009F6FCE">
              <w:t>Students will use the knowledge from this lesson to learn future DIT modules</w:t>
            </w:r>
            <w:r>
              <w:t xml:space="preserve">. </w:t>
            </w:r>
          </w:p>
        </w:tc>
      </w:tr>
      <w:tr w:rsidR="0010325E" w14:paraId="57949B2D" w14:textId="77777777" w:rsidTr="00134424">
        <w:tc>
          <w:tcPr>
            <w:tcW w:w="1996" w:type="dxa"/>
          </w:tcPr>
          <w:p w14:paraId="2E58B9F5" w14:textId="4DEE4274" w:rsidR="0010325E" w:rsidRDefault="0010325E" w:rsidP="0010325E">
            <w:r>
              <w:t>08.03</w:t>
            </w:r>
          </w:p>
        </w:tc>
        <w:tc>
          <w:tcPr>
            <w:tcW w:w="2711" w:type="dxa"/>
          </w:tcPr>
          <w:p w14:paraId="1CE2AF11" w14:textId="311DF7F3" w:rsidR="0010325E" w:rsidRDefault="0010325E" w:rsidP="0010325E">
            <w:r>
              <w:t xml:space="preserve">Students should read the </w:t>
            </w:r>
            <w:r>
              <w:rPr>
                <w:i/>
                <w:iCs/>
              </w:rPr>
              <w:t>Email</w:t>
            </w:r>
            <w:r>
              <w:t xml:space="preserve"> chapter.</w:t>
            </w:r>
          </w:p>
        </w:tc>
        <w:tc>
          <w:tcPr>
            <w:tcW w:w="2257" w:type="dxa"/>
          </w:tcPr>
          <w:p w14:paraId="3F62E875" w14:textId="315DFDE6" w:rsidR="0010325E" w:rsidRDefault="0010325E" w:rsidP="0010325E">
            <w:r>
              <w:t>Students will review the issues with phishing attacks in email.</w:t>
            </w:r>
          </w:p>
        </w:tc>
        <w:tc>
          <w:tcPr>
            <w:tcW w:w="2386" w:type="dxa"/>
          </w:tcPr>
          <w:p w14:paraId="507C9CB5" w14:textId="6718A875" w:rsidR="0010325E" w:rsidRDefault="0010325E" w:rsidP="0010325E">
            <w:r w:rsidRPr="009F6FCE">
              <w:t>Students will use the knowledge from this lesson to learn future DIT modules</w:t>
            </w:r>
            <w:r>
              <w:t xml:space="preserve">. </w:t>
            </w:r>
          </w:p>
        </w:tc>
      </w:tr>
    </w:tbl>
    <w:p w14:paraId="38D6BC0F" w14:textId="48EC7639" w:rsidR="00F81427" w:rsidRPr="008B0FB2" w:rsidRDefault="005A03D4" w:rsidP="008B0FB2">
      <w:pPr>
        <w:pStyle w:val="Heading1"/>
      </w:pPr>
      <w:r w:rsidRPr="00E52846">
        <w:t>Student Learning Outcomes</w:t>
      </w:r>
    </w:p>
    <w:p w14:paraId="3B548E84" w14:textId="0E555196" w:rsidR="005A03D4" w:rsidRPr="0010325E" w:rsidRDefault="00AB05D7" w:rsidP="0010325E">
      <w:pPr>
        <w:contextualSpacing/>
        <w:rPr>
          <w:b/>
          <w:bCs/>
        </w:rPr>
      </w:pPr>
      <w:r w:rsidRPr="0010325E">
        <w:rPr>
          <w:b/>
          <w:bCs/>
        </w:rPr>
        <w:t>Standard</w:t>
      </w:r>
      <w:r w:rsidR="004433D0" w:rsidRPr="0010325E">
        <w:rPr>
          <w:b/>
          <w:bCs/>
        </w:rPr>
        <w:t xml:space="preserve"> </w:t>
      </w:r>
      <w:r w:rsidRPr="0010325E">
        <w:rPr>
          <w:b/>
          <w:bCs/>
        </w:rPr>
        <w:t>0</w:t>
      </w:r>
      <w:r w:rsidR="009E717C" w:rsidRPr="0010325E">
        <w:rPr>
          <w:b/>
          <w:bCs/>
        </w:rPr>
        <w:t>8</w:t>
      </w:r>
      <w:r w:rsidRPr="0010325E">
        <w:rPr>
          <w:b/>
          <w:bCs/>
        </w:rPr>
        <w:t>.01</w:t>
      </w:r>
    </w:p>
    <w:p w14:paraId="20F95E19" w14:textId="0D10011C" w:rsidR="00151F37" w:rsidRDefault="00AB05D7" w:rsidP="0010325E">
      <w:r>
        <w:t>Students</w:t>
      </w:r>
      <w:r w:rsidR="00134424">
        <w:t xml:space="preserve"> will </w:t>
      </w:r>
      <w:r w:rsidR="0018726F">
        <w:t xml:space="preserve">identify the correct parts and functions that can be utilized with their </w:t>
      </w:r>
      <w:r w:rsidR="00E52846">
        <w:t>e</w:t>
      </w:r>
      <w:r w:rsidR="0018726F">
        <w:t xml:space="preserve">mail. Additionally, the student will identify the components of their email and define their purposes. </w:t>
      </w:r>
    </w:p>
    <w:p w14:paraId="17689F8B" w14:textId="5B1ADD27" w:rsidR="008816B2" w:rsidRDefault="008816B2" w:rsidP="0010325E">
      <w:pPr>
        <w:contextualSpacing/>
      </w:pPr>
      <w:r w:rsidRPr="0010325E">
        <w:rPr>
          <w:b/>
          <w:bCs/>
        </w:rPr>
        <w:t>Standard</w:t>
      </w:r>
      <w:r w:rsidR="004433D0">
        <w:t xml:space="preserve"> </w:t>
      </w:r>
      <w:r w:rsidRPr="0010325E">
        <w:rPr>
          <w:b/>
          <w:bCs/>
        </w:rPr>
        <w:t>0</w:t>
      </w:r>
      <w:r w:rsidR="009E717C" w:rsidRPr="0010325E">
        <w:rPr>
          <w:b/>
          <w:bCs/>
        </w:rPr>
        <w:t>8</w:t>
      </w:r>
      <w:r w:rsidRPr="0010325E">
        <w:rPr>
          <w:b/>
          <w:bCs/>
        </w:rPr>
        <w:t>.02</w:t>
      </w:r>
    </w:p>
    <w:p w14:paraId="7CEE0CD6" w14:textId="3037789F" w:rsidR="008816B2" w:rsidRDefault="008816B2" w:rsidP="0010325E">
      <w:r>
        <w:t xml:space="preserve">Students </w:t>
      </w:r>
      <w:r w:rsidR="0018726F">
        <w:t>will create an email which can be used for personal or business purposes</w:t>
      </w:r>
      <w:r w:rsidR="00E52846">
        <w:t>. S</w:t>
      </w:r>
      <w:r w:rsidR="00ED7462">
        <w:t>t</w:t>
      </w:r>
      <w:r w:rsidR="00E52846">
        <w:t xml:space="preserve">udents will </w:t>
      </w:r>
      <w:r w:rsidR="0010325E" w:rsidRPr="00E52846">
        <w:t>compare</w:t>
      </w:r>
      <w:r w:rsidR="00E52846" w:rsidRPr="00E52846">
        <w:t xml:space="preserve"> the appropriate and inappropriate uses and methods involving </w:t>
      </w:r>
      <w:r w:rsidR="00E52846">
        <w:t>e</w:t>
      </w:r>
      <w:r w:rsidR="00E52846" w:rsidRPr="00E52846">
        <w:t>mail.</w:t>
      </w:r>
    </w:p>
    <w:p w14:paraId="737AFE70" w14:textId="7BF69A2F" w:rsidR="008816B2" w:rsidRPr="0010325E" w:rsidRDefault="008816B2" w:rsidP="0010325E">
      <w:pPr>
        <w:contextualSpacing/>
        <w:rPr>
          <w:b/>
          <w:bCs/>
        </w:rPr>
      </w:pPr>
      <w:r w:rsidRPr="0010325E">
        <w:rPr>
          <w:b/>
          <w:bCs/>
        </w:rPr>
        <w:t>Standard 0</w:t>
      </w:r>
      <w:r w:rsidR="009E717C" w:rsidRPr="0010325E">
        <w:rPr>
          <w:b/>
          <w:bCs/>
        </w:rPr>
        <w:t>8</w:t>
      </w:r>
      <w:r w:rsidRPr="0010325E">
        <w:rPr>
          <w:b/>
          <w:bCs/>
        </w:rPr>
        <w:t>.0</w:t>
      </w:r>
      <w:r w:rsidR="00590517" w:rsidRPr="0010325E">
        <w:rPr>
          <w:b/>
          <w:bCs/>
        </w:rPr>
        <w:t>3</w:t>
      </w:r>
    </w:p>
    <w:p w14:paraId="1D246FFC" w14:textId="0E71F313" w:rsidR="00940D5E" w:rsidRPr="00E52846" w:rsidRDefault="008816B2" w:rsidP="0010325E">
      <w:bookmarkStart w:id="1" w:name="_Hlk128208026"/>
      <w:r w:rsidRPr="00E52846">
        <w:t xml:space="preserve">Students will </w:t>
      </w:r>
      <w:r w:rsidR="00E52846">
        <w:t xml:space="preserve">determine whether an email is real based on certain criteria. </w:t>
      </w:r>
    </w:p>
    <w:bookmarkEnd w:id="1"/>
    <w:p w14:paraId="73B3410E" w14:textId="77777777" w:rsidR="00BB58D8" w:rsidRDefault="00BB58D8">
      <w:pPr>
        <w:spacing w:after="0"/>
        <w:rPr>
          <w:rFonts w:asciiTheme="majorHAnsi" w:eastAsiaTheme="majorEastAsia" w:hAnsiTheme="majorHAnsi" w:cstheme="majorBidi"/>
          <w:b/>
          <w:sz w:val="32"/>
          <w:szCs w:val="32"/>
        </w:rPr>
      </w:pPr>
      <w:r>
        <w:br w:type="page"/>
      </w:r>
    </w:p>
    <w:p w14:paraId="0E846611" w14:textId="4D7DF1D4" w:rsidR="0089727C" w:rsidRPr="008B0FB2" w:rsidRDefault="006019E8" w:rsidP="008B0FB2">
      <w:pPr>
        <w:pStyle w:val="Heading1"/>
      </w:pPr>
      <w:r w:rsidRPr="00ED7462">
        <w:t>Materials</w:t>
      </w:r>
      <w:r w:rsidR="006E60D1" w:rsidRPr="00ED7462">
        <w:t xml:space="preserve"> Needed</w:t>
      </w:r>
    </w:p>
    <w:p w14:paraId="03728366" w14:textId="10826E24" w:rsidR="00E52846" w:rsidRPr="0010325E" w:rsidRDefault="00E52846" w:rsidP="0010325E">
      <w:pPr>
        <w:contextualSpacing/>
        <w:rPr>
          <w:b/>
          <w:bCs/>
        </w:rPr>
      </w:pPr>
      <w:r w:rsidRPr="0010325E">
        <w:rPr>
          <w:b/>
          <w:bCs/>
        </w:rPr>
        <w:t xml:space="preserve">Standard 08.01, </w:t>
      </w:r>
      <w:r w:rsidR="005A6DAA" w:rsidRPr="0010325E">
        <w:rPr>
          <w:b/>
          <w:bCs/>
        </w:rPr>
        <w:t xml:space="preserve">08.02, </w:t>
      </w:r>
      <w:r w:rsidRPr="0010325E">
        <w:rPr>
          <w:b/>
          <w:bCs/>
        </w:rPr>
        <w:t>08.03</w:t>
      </w:r>
    </w:p>
    <w:p w14:paraId="2FC97E13" w14:textId="0084DD3C" w:rsidR="00D5189D" w:rsidRDefault="005A6DAA" w:rsidP="008B0FB2">
      <w:r>
        <w:t>The</w:t>
      </w:r>
      <w:r w:rsidR="00E52846">
        <w:t xml:space="preserve"> standard</w:t>
      </w:r>
      <w:r>
        <w:t>s</w:t>
      </w:r>
      <w:r w:rsidR="00E52846">
        <w:t xml:space="preserve"> </w:t>
      </w:r>
      <w:r>
        <w:t>are b</w:t>
      </w:r>
      <w:r w:rsidR="00E52846">
        <w:t>est met with each student having access to a computing device (personal computer, laptop, smart phone, or tablet</w:t>
      </w:r>
      <w:r w:rsidR="00390ED7">
        <w:t>)</w:t>
      </w:r>
      <w:r w:rsidR="00E52846">
        <w:t xml:space="preserve"> to explore the email application and create an email. </w:t>
      </w:r>
      <w:r w:rsidR="0010325E">
        <w:t>Students</w:t>
      </w:r>
      <w:r w:rsidR="0018726F">
        <w:t xml:space="preserve"> </w:t>
      </w:r>
      <w:r w:rsidR="00B90C77">
        <w:t xml:space="preserve">will need access to their own </w:t>
      </w:r>
      <w:r w:rsidR="00E52846">
        <w:t>e</w:t>
      </w:r>
      <w:r w:rsidR="00B90C77">
        <w:t xml:space="preserve">mail accounts to complete </w:t>
      </w:r>
      <w:r w:rsidR="00E52846">
        <w:t>the</w:t>
      </w:r>
      <w:r w:rsidR="00B90C77">
        <w:t xml:space="preserve"> </w:t>
      </w:r>
      <w:r w:rsidR="0018726F">
        <w:t>assignment</w:t>
      </w:r>
      <w:r>
        <w:t xml:space="preserve">s. </w:t>
      </w:r>
    </w:p>
    <w:p w14:paraId="7C5E92ED" w14:textId="11DF11B9" w:rsidR="005D0BD6" w:rsidRPr="005D0BD6" w:rsidRDefault="005D0BD6" w:rsidP="008B0FB2">
      <w:pPr>
        <w:pStyle w:val="Heading1"/>
      </w:pPr>
      <w:r w:rsidRPr="00ED7462">
        <w:t>Use of Space</w:t>
      </w:r>
      <w:r w:rsidRPr="005D0BD6">
        <w:t xml:space="preserve"> </w:t>
      </w:r>
    </w:p>
    <w:p w14:paraId="0CB0817E" w14:textId="77777777" w:rsidR="0010325E" w:rsidRDefault="0010325E" w:rsidP="0010325E">
      <w:r>
        <w:t xml:space="preserve">Activities associated with all standards will require a classroom space that includes computing devices. 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26427F2C" w14:textId="41B14E71" w:rsidR="00FF0D49" w:rsidRDefault="00FF0D49" w:rsidP="00455BCB">
      <w:pPr>
        <w:pStyle w:val="Heading1"/>
      </w:pPr>
      <w:r w:rsidRPr="00ED7462">
        <w:t>Prepare</w:t>
      </w:r>
      <w:r w:rsidR="008B0FB2" w:rsidRPr="00ED7462">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FF0D49"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3CC939DC" w14:textId="513E9655" w:rsidR="00F175C5" w:rsidRPr="00BB58D8" w:rsidRDefault="00C67681" w:rsidP="007A6AD8">
            <w:r w:rsidRPr="002C2348">
              <w:t xml:space="preserve">The teacher should read </w:t>
            </w:r>
            <w:r w:rsidR="00F175C5">
              <w:t xml:space="preserve">the </w:t>
            </w:r>
            <w:r w:rsidR="00ED7462" w:rsidRPr="00ED7462">
              <w:rPr>
                <w:i/>
                <w:iCs/>
              </w:rPr>
              <w:t>Email</w:t>
            </w:r>
            <w:r w:rsidR="00F175C5">
              <w:rPr>
                <w:i/>
              </w:rPr>
              <w:t xml:space="preserve"> </w:t>
            </w:r>
            <w:r w:rsidR="00F175C5" w:rsidRPr="00F175C5">
              <w:rPr>
                <w:iCs/>
              </w:rPr>
              <w:t>chapter</w:t>
            </w:r>
            <w:r w:rsidR="00BB58D8">
              <w:rPr>
                <w:iCs/>
              </w:rPr>
              <w:t xml:space="preserve"> and the </w:t>
            </w:r>
            <w:r w:rsidR="00BB58D8" w:rsidRPr="00BB58D8">
              <w:rPr>
                <w:i/>
              </w:rPr>
              <w:t>Email</w:t>
            </w:r>
            <w:r w:rsidR="00BB58D8">
              <w:rPr>
                <w:iCs/>
              </w:rPr>
              <w:t xml:space="preserve"> section </w:t>
            </w:r>
            <w:r w:rsidR="00BB58D8" w:rsidRPr="00B534CC">
              <w:t>of the</w:t>
            </w:r>
            <w:r w:rsidR="00BB58D8">
              <w:rPr>
                <w:i/>
                <w:iCs/>
              </w:rPr>
              <w:t xml:space="preserve"> Productivity Applications</w:t>
            </w:r>
            <w:r w:rsidR="00BB58D8">
              <w:t xml:space="preserve"> chapter.</w:t>
            </w:r>
          </w:p>
          <w:p w14:paraId="104448F6" w14:textId="31058DDB" w:rsidR="00F175C5" w:rsidRDefault="00C67681" w:rsidP="007A6AD8">
            <w:r w:rsidRPr="002C2348">
              <w:t xml:space="preserve">The </w:t>
            </w:r>
            <w:r w:rsidR="00F175C5">
              <w:t>t</w:t>
            </w:r>
            <w:r w:rsidRPr="002C2348">
              <w:t xml:space="preserve">eacher </w:t>
            </w:r>
            <w:r w:rsidR="00D05C85" w:rsidRPr="002C2348">
              <w:t xml:space="preserve">should </w:t>
            </w:r>
            <w:r w:rsidR="0010325E">
              <w:t>be proficient</w:t>
            </w:r>
            <w:r w:rsidR="00D05C85" w:rsidRPr="002C2348">
              <w:t xml:space="preserve"> with </w:t>
            </w:r>
            <w:r w:rsidR="00B90C77">
              <w:t xml:space="preserve">the components of </w:t>
            </w:r>
            <w:r w:rsidR="00ED7462">
              <w:t xml:space="preserve">email and </w:t>
            </w:r>
            <w:r w:rsidR="00B90C77">
              <w:t xml:space="preserve">usage of </w:t>
            </w:r>
            <w:r w:rsidR="00ED7462">
              <w:t>e</w:t>
            </w:r>
            <w:r w:rsidR="00B90C77">
              <w:t xml:space="preserve">mail in a </w:t>
            </w:r>
            <w:r w:rsidR="007A6AD8">
              <w:t>personal</w:t>
            </w:r>
            <w:r w:rsidR="00B90C77">
              <w:t xml:space="preserve"> and business setting</w:t>
            </w:r>
            <w:r w:rsidR="00ED7462">
              <w:t>.</w:t>
            </w:r>
            <w:r w:rsidR="00C51514" w:rsidRPr="002C2348">
              <w:t xml:space="preserve"> </w:t>
            </w:r>
          </w:p>
          <w:p w14:paraId="0D5E79C3" w14:textId="77777777" w:rsidR="0010325E" w:rsidRPr="00EE3E7E" w:rsidRDefault="0010325E" w:rsidP="0010325E">
            <w:r w:rsidRPr="00EE3E7E">
              <w:t>The teacher should consider if a computing device should be used for instruction if computer devices are not available for all students.</w:t>
            </w:r>
          </w:p>
          <w:p w14:paraId="0BCC0BC1" w14:textId="61036732" w:rsidR="0010325E" w:rsidRDefault="0010325E" w:rsidP="0010325E">
            <w:r>
              <w:t>T</w:t>
            </w:r>
            <w:r w:rsidRPr="00EE3E7E">
              <w:t>he teacher should read the chapter case and consider how to receive feedback from the students.</w:t>
            </w:r>
          </w:p>
          <w:p w14:paraId="46299642" w14:textId="77777777" w:rsidR="0010325E" w:rsidRDefault="0010325E" w:rsidP="007A6AD8"/>
          <w:p w14:paraId="6C37A6B1" w14:textId="1B635EDD" w:rsidR="00FF0D49" w:rsidRPr="008B0FB2" w:rsidRDefault="0095440A" w:rsidP="007A6AD8">
            <w:r>
              <w:t xml:space="preserve"> </w:t>
            </w:r>
            <w:r w:rsidR="00C51514" w:rsidRPr="002C2348">
              <w:t xml:space="preserve"> </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77654EE4" w14:textId="5A9ACEB1" w:rsidR="007A6AD8" w:rsidRDefault="00C67681" w:rsidP="007A6AD8">
            <w:r w:rsidRPr="002C2348">
              <w:t xml:space="preserve">The student should read the </w:t>
            </w:r>
            <w:r w:rsidR="007A6AD8" w:rsidRPr="007A6AD8">
              <w:rPr>
                <w:i/>
                <w:iCs/>
              </w:rPr>
              <w:t>Email</w:t>
            </w:r>
            <w:r w:rsidR="0095440A">
              <w:t xml:space="preserve"> </w:t>
            </w:r>
            <w:r w:rsidR="00F175C5">
              <w:t>chapter</w:t>
            </w:r>
            <w:r w:rsidRPr="002C2348">
              <w:t xml:space="preserve"> </w:t>
            </w:r>
            <w:r w:rsidR="0046414F" w:rsidRPr="002C2348">
              <w:t>and study all terms</w:t>
            </w:r>
            <w:r w:rsidR="007A6AD8">
              <w:t>.</w:t>
            </w:r>
          </w:p>
          <w:p w14:paraId="2A1DB70F" w14:textId="56BDD2BD" w:rsidR="00BB58D8" w:rsidRDefault="00BB58D8" w:rsidP="00BB58D8">
            <w:r>
              <w:t xml:space="preserve">The student should read the </w:t>
            </w:r>
            <w:r>
              <w:rPr>
                <w:i/>
                <w:iCs/>
              </w:rPr>
              <w:t>Email</w:t>
            </w:r>
            <w:r>
              <w:t xml:space="preserve"> </w:t>
            </w:r>
            <w:r w:rsidRPr="0052631F">
              <w:t xml:space="preserve">section of </w:t>
            </w:r>
            <w:r>
              <w:t xml:space="preserve">the </w:t>
            </w:r>
            <w:r w:rsidRPr="0052631F">
              <w:rPr>
                <w:i/>
                <w:iCs/>
              </w:rPr>
              <w:t>Productivity Applications</w:t>
            </w:r>
            <w:r w:rsidRPr="0052631F">
              <w:t xml:space="preserve"> chapter</w:t>
            </w:r>
            <w:r>
              <w:t>.</w:t>
            </w:r>
            <w:r w:rsidRPr="0052631F">
              <w:t xml:space="preserve"> </w:t>
            </w:r>
          </w:p>
          <w:p w14:paraId="2E02D70D" w14:textId="04908A67" w:rsidR="00FF0D49" w:rsidRPr="002C2348" w:rsidRDefault="007A6AD8" w:rsidP="007A6AD8">
            <w:r w:rsidRPr="00A81E7F">
              <w:t>Additionally, the student should read the case at the end of the chapter.</w:t>
            </w:r>
            <w:r w:rsidR="0046414F" w:rsidRPr="002C2348">
              <w:t xml:space="preserve"> </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2C908F89" w14:textId="2ADFFAF2" w:rsidR="00B90C77" w:rsidRDefault="002F5C97" w:rsidP="007A6AD8">
            <w:r w:rsidRPr="002C2348">
              <w:t>Standard</w:t>
            </w:r>
            <w:r w:rsidR="007A6AD8">
              <w:t xml:space="preserve"> 08.01,</w:t>
            </w:r>
            <w:r w:rsidRPr="002C2348">
              <w:t xml:space="preserve"> 0</w:t>
            </w:r>
            <w:r w:rsidR="00B90C77">
              <w:t>8</w:t>
            </w:r>
            <w:r w:rsidRPr="002C2348">
              <w:t>.0</w:t>
            </w:r>
            <w:r w:rsidR="00B90C77">
              <w:t>2</w:t>
            </w:r>
            <w:r w:rsidR="00000126">
              <w:t xml:space="preserve">: </w:t>
            </w:r>
            <w:r w:rsidR="0010325E">
              <w:br/>
              <w:t>In-class activity</w:t>
            </w:r>
            <w:r w:rsidR="00B90C77">
              <w:t xml:space="preserve"> </w:t>
            </w:r>
            <w:r w:rsidR="0010325E">
              <w:t>where the students</w:t>
            </w:r>
            <w:r w:rsidR="00B90C77">
              <w:t xml:space="preserve"> send an appropriate and specific email to their teacher referencing a specific assignment. </w:t>
            </w:r>
            <w:r w:rsidR="000B0A29">
              <w:t xml:space="preserve"> </w:t>
            </w:r>
          </w:p>
          <w:p w14:paraId="07F16A6F" w14:textId="309C7081" w:rsidR="0010325E" w:rsidRDefault="00F61BBE" w:rsidP="007A6AD8">
            <w:r w:rsidRPr="002C2348">
              <w:t>Standard 0</w:t>
            </w:r>
            <w:r w:rsidR="00B90C77">
              <w:t>8</w:t>
            </w:r>
            <w:r w:rsidRPr="002C2348">
              <w:t>.0</w:t>
            </w:r>
            <w:r w:rsidR="005606F3">
              <w:t>3</w:t>
            </w:r>
            <w:r w:rsidRPr="002C2348">
              <w:t xml:space="preserve">: The teacher will </w:t>
            </w:r>
            <w:r w:rsidR="005606F3">
              <w:t xml:space="preserve">engage students in a discussion of the ways to protect and manage </w:t>
            </w:r>
            <w:r w:rsidR="007A6AD8">
              <w:t>e</w:t>
            </w:r>
            <w:r w:rsidR="00157177">
              <w:t xml:space="preserve">mail </w:t>
            </w:r>
            <w:r w:rsidR="005606F3">
              <w:t>systems</w:t>
            </w:r>
            <w:r w:rsidR="00776BC6">
              <w:t xml:space="preserve">. </w:t>
            </w:r>
            <w:r w:rsidRPr="002C2348">
              <w:t>The teacher will conduct a verbal discussion</w:t>
            </w:r>
            <w:r w:rsidR="00157177">
              <w:t xml:space="preserve"> </w:t>
            </w:r>
            <w:r w:rsidR="00776BC6">
              <w:t xml:space="preserve">that includes </w:t>
            </w:r>
            <w:r w:rsidR="00157177">
              <w:t xml:space="preserve">appropriate and inappropriate uses and methods involving </w:t>
            </w:r>
            <w:r w:rsidR="007A6AD8">
              <w:t>e</w:t>
            </w:r>
            <w:r w:rsidR="00157177">
              <w:t>mail.</w:t>
            </w:r>
          </w:p>
          <w:p w14:paraId="7302F5A9" w14:textId="77777777" w:rsidR="0010325E" w:rsidRPr="00F226DF" w:rsidRDefault="0010325E" w:rsidP="0010325E">
            <w:r w:rsidRPr="00F226DF">
              <w:t xml:space="preserve">Worksheets will assess the student’s ability to perform the activities in class. </w:t>
            </w:r>
          </w:p>
          <w:p w14:paraId="54ABC9F9" w14:textId="50D66829" w:rsidR="009D1603" w:rsidRPr="00F226DF" w:rsidRDefault="009D1603" w:rsidP="009D1603">
            <w:r w:rsidRPr="00F226DF">
              <w:t xml:space="preserve">The teacher will review </w:t>
            </w:r>
            <w:r>
              <w:t>the</w:t>
            </w:r>
            <w:r w:rsidRPr="00F226DF">
              <w:t xml:space="preserve"> chapter case in class. The teacher will conduct a verbal discussion to solicit student responses and participation. Students will be assessed on the chapter case based on their written responses to the chapter case questions and in-class discussion.</w:t>
            </w:r>
          </w:p>
          <w:p w14:paraId="3E00E637" w14:textId="196CEE45" w:rsidR="0010325E" w:rsidRPr="002F5C97" w:rsidRDefault="0010325E" w:rsidP="007A6AD8">
            <w:r w:rsidRPr="00F226DF">
              <w:t>An answer key and/or rubric is provided for all student activities.</w:t>
            </w:r>
          </w:p>
        </w:tc>
      </w:tr>
    </w:tbl>
    <w:p w14:paraId="145BA4C6" w14:textId="02FC3AE9" w:rsidR="00FF0D49" w:rsidRDefault="00FF0D49">
      <w:pPr>
        <w:rPr>
          <w:rFonts w:ascii="Times New Roman" w:hAnsi="Times New Roman" w:cs="Times New Roman"/>
        </w:rPr>
      </w:pPr>
    </w:p>
    <w:p w14:paraId="216C9DC4" w14:textId="6D0A0959" w:rsidR="00FF0D49" w:rsidRPr="00FF0D49" w:rsidRDefault="00157177" w:rsidP="00997815">
      <w:pPr>
        <w:pStyle w:val="Heading1"/>
      </w:pPr>
      <w:r w:rsidRPr="00884D40">
        <w:t>A</w:t>
      </w:r>
      <w:r w:rsidR="00FF0D49" w:rsidRPr="00884D40">
        <w:t>ctivities</w:t>
      </w:r>
      <w:r w:rsidR="00FF0D49"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B6074C">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5561EB5A" w14:textId="77777777" w:rsidR="00B6074C" w:rsidRPr="008A5428" w:rsidRDefault="00B6074C" w:rsidP="00B6074C">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058C5DCF" w14:textId="77777777" w:rsidR="00B6074C" w:rsidRPr="008A5428" w:rsidRDefault="00B6074C" w:rsidP="00B6074C">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513B6DBB" w14:textId="09351567" w:rsidR="00B6074C" w:rsidRPr="008A5428" w:rsidRDefault="00B6074C" w:rsidP="00B6074C">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74F77948" w14:textId="3C7F5EC6" w:rsidR="00B6074C" w:rsidRPr="008A5428" w:rsidRDefault="00B6074C" w:rsidP="00B6074C">
            <w:pPr>
              <w:rPr>
                <w:b/>
                <w:bCs/>
              </w:rPr>
            </w:pPr>
            <w:r w:rsidRPr="008A5428">
              <w:rPr>
                <w:b/>
                <w:bCs/>
              </w:rPr>
              <w:t>DIT Standard Alignment</w:t>
            </w:r>
          </w:p>
        </w:tc>
      </w:tr>
      <w:tr w:rsidR="00B6074C" w14:paraId="7F1C42BF" w14:textId="77777777" w:rsidTr="00884D40">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0A1CE949" w:rsidR="00A71D78" w:rsidRDefault="00884D40" w:rsidP="00884D40">
            <w:pPr>
              <w:rPr>
                <w:rFonts w:eastAsia="Times New Roman"/>
              </w:rPr>
            </w:pPr>
            <w:bookmarkStart w:id="2" w:name="_Hlk124434545"/>
            <w:r>
              <w:rPr>
                <w:rFonts w:eastAsia="Times New Roman"/>
              </w:rPr>
              <w:t>Create and Send Email</w:t>
            </w:r>
          </w:p>
        </w:tc>
        <w:tc>
          <w:tcPr>
            <w:tcW w:w="2340" w:type="dxa"/>
            <w:tcBorders>
              <w:top w:val="outset" w:sz="6" w:space="0" w:color="auto"/>
              <w:left w:val="outset" w:sz="6" w:space="0" w:color="auto"/>
              <w:bottom w:val="outset" w:sz="6" w:space="0" w:color="auto"/>
              <w:right w:val="outset" w:sz="6" w:space="0" w:color="auto"/>
            </w:tcBorders>
          </w:tcPr>
          <w:p w14:paraId="18B31206" w14:textId="4EA9CC2B" w:rsidR="00B6074C" w:rsidRPr="00C616F5" w:rsidRDefault="00F16E37" w:rsidP="00884D40">
            <w:pPr>
              <w:rPr>
                <w:rFonts w:eastAsia="Times New Roman"/>
              </w:rPr>
            </w:pPr>
            <w:r>
              <w:t xml:space="preserve">Student </w:t>
            </w:r>
            <w:r w:rsidR="00884D40">
              <w:t>sends</w:t>
            </w:r>
            <w:r>
              <w:t xml:space="preserve"> an email to the teacher</w:t>
            </w:r>
            <w:r w:rsidR="009D1603">
              <w:t xml:space="preserve"> which r</w:t>
            </w:r>
            <w:r w:rsidR="00883B03">
              <w:t xml:space="preserve">einforces the </w:t>
            </w:r>
            <w:r w:rsidR="00157177">
              <w:t xml:space="preserve">appropriate </w:t>
            </w:r>
            <w:r w:rsidR="00884D40">
              <w:t>uses of email.</w:t>
            </w:r>
          </w:p>
        </w:tc>
        <w:tc>
          <w:tcPr>
            <w:tcW w:w="2340" w:type="dxa"/>
            <w:tcBorders>
              <w:top w:val="outset" w:sz="6" w:space="0" w:color="auto"/>
              <w:left w:val="outset" w:sz="6" w:space="0" w:color="auto"/>
              <w:bottom w:val="outset" w:sz="6" w:space="0" w:color="auto"/>
              <w:right w:val="outset" w:sz="6" w:space="0" w:color="auto"/>
            </w:tcBorders>
          </w:tcPr>
          <w:p w14:paraId="02A9C7D7" w14:textId="03F0DF76" w:rsidR="00B6074C" w:rsidRDefault="00884D40" w:rsidP="00884D40">
            <w:pPr>
              <w:rPr>
                <w:rFonts w:eastAsia="Times New Roman"/>
              </w:rPr>
            </w:pPr>
            <w:r>
              <w:rPr>
                <w:rFonts w:eastAsia="Times New Roman"/>
              </w:rPr>
              <w:t xml:space="preserve">15 minutes </w:t>
            </w:r>
            <w:r w:rsidR="009D1603">
              <w:rPr>
                <w:rFonts w:eastAsia="Times New Roman"/>
              </w:rPr>
              <w:t>in-class</w:t>
            </w:r>
          </w:p>
        </w:tc>
        <w:tc>
          <w:tcPr>
            <w:tcW w:w="2340" w:type="dxa"/>
            <w:tcBorders>
              <w:top w:val="outset" w:sz="6" w:space="0" w:color="auto"/>
              <w:left w:val="outset" w:sz="6" w:space="0" w:color="auto"/>
              <w:bottom w:val="outset" w:sz="6" w:space="0" w:color="auto"/>
              <w:right w:val="outset" w:sz="6" w:space="0" w:color="auto"/>
            </w:tcBorders>
          </w:tcPr>
          <w:p w14:paraId="28C7412E" w14:textId="07C15B4C" w:rsidR="00B6074C" w:rsidRPr="00C616F5" w:rsidRDefault="00B6074C" w:rsidP="00884D40">
            <w:pPr>
              <w:rPr>
                <w:rFonts w:eastAsia="Times New Roman"/>
              </w:rPr>
            </w:pPr>
            <w:r>
              <w:rPr>
                <w:rFonts w:eastAsia="Times New Roman"/>
              </w:rPr>
              <w:t>0</w:t>
            </w:r>
            <w:r w:rsidR="00157177">
              <w:rPr>
                <w:rFonts w:eastAsia="Times New Roman"/>
              </w:rPr>
              <w:t>8</w:t>
            </w:r>
            <w:r>
              <w:rPr>
                <w:rFonts w:eastAsia="Times New Roman"/>
              </w:rPr>
              <w:t>.01</w:t>
            </w:r>
            <w:r w:rsidR="00884D40">
              <w:rPr>
                <w:rFonts w:eastAsia="Times New Roman"/>
              </w:rPr>
              <w:t>, 08.02</w:t>
            </w:r>
          </w:p>
        </w:tc>
      </w:tr>
      <w:bookmarkEnd w:id="2"/>
      <w:tr w:rsidR="00884D40" w14:paraId="314FB60D" w14:textId="77777777" w:rsidTr="00884D40">
        <w:trPr>
          <w:trHeight w:val="600"/>
        </w:trPr>
        <w:tc>
          <w:tcPr>
            <w:tcW w:w="2340" w:type="dxa"/>
            <w:tcBorders>
              <w:top w:val="outset" w:sz="6" w:space="0" w:color="auto"/>
              <w:left w:val="outset" w:sz="6" w:space="0" w:color="auto"/>
              <w:bottom w:val="outset" w:sz="6" w:space="0" w:color="auto"/>
              <w:right w:val="outset" w:sz="6" w:space="0" w:color="auto"/>
            </w:tcBorders>
          </w:tcPr>
          <w:p w14:paraId="08A19830" w14:textId="17FC60ED" w:rsidR="00884D40" w:rsidRDefault="00884D40" w:rsidP="00884D40">
            <w:r>
              <w:t xml:space="preserve">Email Etiquette </w:t>
            </w:r>
          </w:p>
        </w:tc>
        <w:tc>
          <w:tcPr>
            <w:tcW w:w="2340" w:type="dxa"/>
            <w:tcBorders>
              <w:top w:val="outset" w:sz="6" w:space="0" w:color="auto"/>
              <w:left w:val="outset" w:sz="6" w:space="0" w:color="auto"/>
              <w:bottom w:val="outset" w:sz="6" w:space="0" w:color="auto"/>
              <w:right w:val="outset" w:sz="6" w:space="0" w:color="auto"/>
            </w:tcBorders>
          </w:tcPr>
          <w:p w14:paraId="3A580ED4" w14:textId="1D425AD2" w:rsidR="00884D40" w:rsidRPr="00DC37A5" w:rsidRDefault="00884D40" w:rsidP="00DC37A5">
            <w:bookmarkStart w:id="3" w:name="_Hlk134722097"/>
            <w:r w:rsidRPr="00DC37A5">
              <w:t>Student identifies</w:t>
            </w:r>
            <w:r w:rsidR="00DC37A5" w:rsidRPr="00DC37A5">
              <w:t xml:space="preserve"> preferred etiquette for emailing a teacher about a specific situation</w:t>
            </w:r>
            <w:r w:rsidRPr="00DC37A5">
              <w:t xml:space="preserve">.  </w:t>
            </w:r>
            <w:bookmarkEnd w:id="3"/>
          </w:p>
        </w:tc>
        <w:tc>
          <w:tcPr>
            <w:tcW w:w="2340" w:type="dxa"/>
            <w:tcBorders>
              <w:top w:val="outset" w:sz="6" w:space="0" w:color="auto"/>
              <w:left w:val="outset" w:sz="6" w:space="0" w:color="auto"/>
              <w:bottom w:val="outset" w:sz="6" w:space="0" w:color="auto"/>
              <w:right w:val="outset" w:sz="6" w:space="0" w:color="auto"/>
            </w:tcBorders>
          </w:tcPr>
          <w:p w14:paraId="5F3DA6FE" w14:textId="41567BC6" w:rsidR="00884D40" w:rsidRDefault="00884D40" w:rsidP="00884D40">
            <w:pPr>
              <w:rPr>
                <w:rFonts w:eastAsia="Times New Roman"/>
              </w:rPr>
            </w:pPr>
            <w:r>
              <w:rPr>
                <w:rFonts w:eastAsia="Times New Roman"/>
              </w:rPr>
              <w:t xml:space="preserve">15 minutes </w:t>
            </w:r>
            <w:r w:rsidR="009D1603">
              <w:rPr>
                <w:rFonts w:eastAsia="Times New Roman"/>
              </w:rPr>
              <w:t>in-class</w:t>
            </w:r>
          </w:p>
        </w:tc>
        <w:tc>
          <w:tcPr>
            <w:tcW w:w="2340" w:type="dxa"/>
            <w:tcBorders>
              <w:top w:val="outset" w:sz="6" w:space="0" w:color="auto"/>
              <w:left w:val="outset" w:sz="6" w:space="0" w:color="auto"/>
              <w:bottom w:val="outset" w:sz="6" w:space="0" w:color="auto"/>
              <w:right w:val="outset" w:sz="6" w:space="0" w:color="auto"/>
            </w:tcBorders>
          </w:tcPr>
          <w:p w14:paraId="5B3C3F28" w14:textId="4CCC5E10" w:rsidR="00884D40" w:rsidRDefault="00884D40" w:rsidP="00884D40">
            <w:pPr>
              <w:rPr>
                <w:rFonts w:eastAsia="Times New Roman"/>
              </w:rPr>
            </w:pPr>
            <w:r>
              <w:rPr>
                <w:rFonts w:eastAsia="Times New Roman"/>
              </w:rPr>
              <w:t>08.02</w:t>
            </w:r>
          </w:p>
        </w:tc>
      </w:tr>
      <w:tr w:rsidR="00884D40" w14:paraId="7AE6CA22" w14:textId="77777777" w:rsidTr="00884D40">
        <w:trPr>
          <w:trHeight w:val="600"/>
        </w:trPr>
        <w:tc>
          <w:tcPr>
            <w:tcW w:w="2340" w:type="dxa"/>
            <w:tcBorders>
              <w:top w:val="outset" w:sz="6" w:space="0" w:color="auto"/>
              <w:left w:val="outset" w:sz="6" w:space="0" w:color="auto"/>
              <w:bottom w:val="outset" w:sz="6" w:space="0" w:color="auto"/>
              <w:right w:val="outset" w:sz="6" w:space="0" w:color="auto"/>
            </w:tcBorders>
          </w:tcPr>
          <w:p w14:paraId="2C14445B" w14:textId="0C8E2C75" w:rsidR="00884D40" w:rsidRDefault="007B7EB1" w:rsidP="00884D40">
            <w:pPr>
              <w:rPr>
                <w:rFonts w:eastAsia="Times New Roman"/>
              </w:rPr>
            </w:pPr>
            <w:bookmarkStart w:id="4" w:name="_Hlk124434291"/>
            <w:r>
              <w:rPr>
                <w:rFonts w:eastAsia="Times New Roman"/>
              </w:rPr>
              <w:t xml:space="preserve">Daily </w:t>
            </w:r>
            <w:r w:rsidR="00884D40">
              <w:rPr>
                <w:rFonts w:eastAsia="Times New Roman"/>
              </w:rPr>
              <w:t>Email Bingo</w:t>
            </w:r>
          </w:p>
        </w:tc>
        <w:tc>
          <w:tcPr>
            <w:tcW w:w="2340" w:type="dxa"/>
            <w:tcBorders>
              <w:top w:val="outset" w:sz="6" w:space="0" w:color="auto"/>
              <w:left w:val="outset" w:sz="6" w:space="0" w:color="auto"/>
              <w:bottom w:val="outset" w:sz="6" w:space="0" w:color="auto"/>
              <w:right w:val="outset" w:sz="6" w:space="0" w:color="auto"/>
            </w:tcBorders>
          </w:tcPr>
          <w:p w14:paraId="2C7405D8" w14:textId="55572775" w:rsidR="00884D40" w:rsidRPr="00C616F5" w:rsidRDefault="00884D40" w:rsidP="00884D40">
            <w:pPr>
              <w:rPr>
                <w:rFonts w:eastAsia="Times New Roman"/>
              </w:rPr>
            </w:pPr>
            <w:r>
              <w:t xml:space="preserve">Student checks email daily to obtain daily </w:t>
            </w:r>
            <w:r w:rsidR="005A6DAA">
              <w:t>Bingo</w:t>
            </w:r>
            <w:r>
              <w:t xml:space="preserve"> </w:t>
            </w:r>
            <w:r w:rsidR="005A6DAA">
              <w:t>numbers</w:t>
            </w:r>
            <w:r>
              <w:t xml:space="preserve"> to obtain prizes and rewards.</w:t>
            </w:r>
          </w:p>
        </w:tc>
        <w:tc>
          <w:tcPr>
            <w:tcW w:w="2340" w:type="dxa"/>
            <w:tcBorders>
              <w:top w:val="outset" w:sz="6" w:space="0" w:color="auto"/>
              <w:left w:val="outset" w:sz="6" w:space="0" w:color="auto"/>
              <w:bottom w:val="outset" w:sz="6" w:space="0" w:color="auto"/>
              <w:right w:val="outset" w:sz="6" w:space="0" w:color="auto"/>
            </w:tcBorders>
          </w:tcPr>
          <w:p w14:paraId="45FA5646" w14:textId="58912B0E" w:rsidR="00884D40" w:rsidRDefault="00884D40" w:rsidP="00884D40">
            <w:pPr>
              <w:rPr>
                <w:rFonts w:eastAsia="Times New Roman"/>
              </w:rPr>
            </w:pPr>
            <w:r>
              <w:rPr>
                <w:rFonts w:eastAsia="Times New Roman"/>
              </w:rPr>
              <w:t>5 minutes daily x 5 classes weekly</w:t>
            </w:r>
          </w:p>
          <w:p w14:paraId="0E57FAC1" w14:textId="77777777" w:rsidR="00884D40" w:rsidRDefault="00884D40" w:rsidP="00884D40">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7A110B2E" w14:textId="75A990F4" w:rsidR="00884D40" w:rsidRDefault="00884D40" w:rsidP="00884D40">
            <w:pPr>
              <w:rPr>
                <w:rFonts w:eastAsia="Times New Roman"/>
              </w:rPr>
            </w:pPr>
            <w:r>
              <w:rPr>
                <w:rFonts w:eastAsia="Times New Roman"/>
              </w:rPr>
              <w:t>08.01, 08.02</w:t>
            </w:r>
            <w:r w:rsidR="009F57C3">
              <w:rPr>
                <w:rFonts w:eastAsia="Times New Roman"/>
              </w:rPr>
              <w:t>, 08.03</w:t>
            </w:r>
          </w:p>
        </w:tc>
      </w:tr>
      <w:bookmarkEnd w:id="4"/>
      <w:tr w:rsidR="00884D40" w14:paraId="23709965" w14:textId="77777777" w:rsidTr="00884D40">
        <w:trPr>
          <w:trHeight w:val="600"/>
        </w:trPr>
        <w:tc>
          <w:tcPr>
            <w:tcW w:w="2340" w:type="dxa"/>
            <w:tcBorders>
              <w:top w:val="outset" w:sz="6" w:space="0" w:color="auto"/>
              <w:left w:val="outset" w:sz="6" w:space="0" w:color="auto"/>
              <w:bottom w:val="outset" w:sz="6" w:space="0" w:color="auto"/>
              <w:right w:val="outset" w:sz="6" w:space="0" w:color="auto"/>
            </w:tcBorders>
          </w:tcPr>
          <w:p w14:paraId="4B7E84B1" w14:textId="5E4B68DA" w:rsidR="00884D40" w:rsidRDefault="00884D40" w:rsidP="00884D40">
            <w:pPr>
              <w:rPr>
                <w:rFonts w:eastAsia="Times New Roman"/>
              </w:rPr>
            </w:pPr>
            <w:r>
              <w:rPr>
                <w:rFonts w:eastAsia="Times New Roman"/>
              </w:rPr>
              <w:t xml:space="preserve">Chapter Case: </w:t>
            </w:r>
            <w:r w:rsidRPr="00884D40">
              <w:rPr>
                <w:rFonts w:eastAsia="Times New Roman"/>
              </w:rPr>
              <w:t>I'm admitted to USF</w:t>
            </w:r>
          </w:p>
        </w:tc>
        <w:tc>
          <w:tcPr>
            <w:tcW w:w="2340" w:type="dxa"/>
            <w:tcBorders>
              <w:top w:val="outset" w:sz="6" w:space="0" w:color="auto"/>
              <w:left w:val="outset" w:sz="6" w:space="0" w:color="auto"/>
              <w:bottom w:val="outset" w:sz="6" w:space="0" w:color="auto"/>
              <w:right w:val="outset" w:sz="6" w:space="0" w:color="auto"/>
            </w:tcBorders>
          </w:tcPr>
          <w:p w14:paraId="7924E95C" w14:textId="2B109EB4" w:rsidR="00884D40" w:rsidRPr="00C616F5" w:rsidRDefault="00884D40" w:rsidP="00884D40">
            <w:pPr>
              <w:rPr>
                <w:rFonts w:eastAsia="Times New Roman"/>
              </w:rPr>
            </w:pPr>
            <w:r w:rsidRPr="00730305">
              <w:t>Student review</w:t>
            </w:r>
            <w:r>
              <w:t>s</w:t>
            </w:r>
            <w:r w:rsidRPr="00730305">
              <w:t xml:space="preserve"> the case from the </w:t>
            </w:r>
            <w:r>
              <w:rPr>
                <w:i/>
                <w:iCs/>
              </w:rPr>
              <w:t>Email</w:t>
            </w:r>
            <w:r w:rsidRPr="003E60CA">
              <w:t xml:space="preserve"> </w:t>
            </w:r>
            <w:r w:rsidRPr="00730305">
              <w:t>chapter and answer</w:t>
            </w:r>
            <w:r>
              <w:t>s</w:t>
            </w:r>
            <w:r w:rsidRPr="00730305">
              <w:t xml:space="preserve"> critical thinking question</w:t>
            </w:r>
            <w:r w:rsidR="005F1F91">
              <w:t>s.</w:t>
            </w:r>
          </w:p>
        </w:tc>
        <w:tc>
          <w:tcPr>
            <w:tcW w:w="2340" w:type="dxa"/>
            <w:tcBorders>
              <w:top w:val="outset" w:sz="6" w:space="0" w:color="auto"/>
              <w:left w:val="outset" w:sz="6" w:space="0" w:color="auto"/>
              <w:bottom w:val="outset" w:sz="6" w:space="0" w:color="auto"/>
              <w:right w:val="outset" w:sz="6" w:space="0" w:color="auto"/>
            </w:tcBorders>
          </w:tcPr>
          <w:p w14:paraId="63E61B00" w14:textId="6D60B17E" w:rsidR="00884D40" w:rsidRDefault="00884D40" w:rsidP="00884D40">
            <w:pPr>
              <w:rPr>
                <w:rFonts w:eastAsia="Times New Roman"/>
              </w:rPr>
            </w:pPr>
            <w:r w:rsidRPr="00730305">
              <w:t xml:space="preserve">45 minutes </w:t>
            </w:r>
            <w:r w:rsidR="009D1603">
              <w:t>in-class</w:t>
            </w:r>
          </w:p>
        </w:tc>
        <w:tc>
          <w:tcPr>
            <w:tcW w:w="2340" w:type="dxa"/>
            <w:tcBorders>
              <w:top w:val="outset" w:sz="6" w:space="0" w:color="auto"/>
              <w:left w:val="outset" w:sz="6" w:space="0" w:color="auto"/>
              <w:bottom w:val="outset" w:sz="6" w:space="0" w:color="auto"/>
              <w:right w:val="outset" w:sz="6" w:space="0" w:color="auto"/>
            </w:tcBorders>
          </w:tcPr>
          <w:p w14:paraId="1819737F" w14:textId="79B7A9F7" w:rsidR="00884D40" w:rsidRDefault="00884D40" w:rsidP="00884D40">
            <w:pPr>
              <w:rPr>
                <w:rFonts w:eastAsia="Times New Roman"/>
              </w:rPr>
            </w:pPr>
            <w:r>
              <w:rPr>
                <w:rFonts w:eastAsia="Times New Roman"/>
              </w:rPr>
              <w:t>08.03</w:t>
            </w:r>
          </w:p>
        </w:tc>
      </w:tr>
    </w:tbl>
    <w:p w14:paraId="5C4D6484" w14:textId="40796F7B" w:rsidR="00FF0D49" w:rsidRDefault="00FF0D49">
      <w:pPr>
        <w:rPr>
          <w:rFonts w:ascii="Times New Roman" w:hAnsi="Times New Roman" w:cs="Times New Roman"/>
        </w:rPr>
      </w:pPr>
    </w:p>
    <w:p w14:paraId="21998F84" w14:textId="77777777" w:rsidR="002E0879" w:rsidRDefault="002E0879" w:rsidP="008B0FB2">
      <w:pPr>
        <w:pStyle w:val="Heading1"/>
      </w:pPr>
      <w:r w:rsidRPr="00DC439B">
        <w:t>Assessments</w:t>
      </w:r>
    </w:p>
    <w:p w14:paraId="4CA4FCF6" w14:textId="0F4CA2B1" w:rsidR="002E0879" w:rsidRDefault="002E0879" w:rsidP="008B0FB2">
      <w:r>
        <w:t>The teacher will evaluate the student</w:t>
      </w:r>
      <w:r w:rsidR="00F175C5">
        <w:t>’s</w:t>
      </w:r>
      <w:r>
        <w:t xml:space="preserve"> </w:t>
      </w:r>
      <w:r w:rsidR="00157177">
        <w:t xml:space="preserve">ability to </w:t>
      </w:r>
      <w:r w:rsidR="00F95DCD">
        <w:t>use</w:t>
      </w:r>
      <w:r>
        <w:t xml:space="preserve"> </w:t>
      </w:r>
      <w:r w:rsidR="00DC439B">
        <w:t>e</w:t>
      </w:r>
      <w:r w:rsidR="00157177">
        <w:t xml:space="preserve">mail by </w:t>
      </w:r>
      <w:r w:rsidR="00EC5582">
        <w:t>assessing</w:t>
      </w:r>
      <w:r w:rsidR="00157177">
        <w:t xml:space="preserve"> their ability to properly create and format an email using appropriate language and the proper use of the different email components in their email request to their teacher. </w:t>
      </w:r>
    </w:p>
    <w:p w14:paraId="2988EF13" w14:textId="780C8248" w:rsidR="00157177" w:rsidRDefault="00157177" w:rsidP="008B0FB2">
      <w:r>
        <w:t xml:space="preserve">The teacher will follow up this assignment with the ongoing </w:t>
      </w:r>
      <w:r w:rsidR="00F95DCD">
        <w:t>Bingo</w:t>
      </w:r>
      <w:r>
        <w:t xml:space="preserve"> email activity to reinforce students </w:t>
      </w:r>
      <w:r w:rsidR="00DC439B">
        <w:t>em</w:t>
      </w:r>
      <w:r>
        <w:t xml:space="preserve">ail knowledge and encourage students to get into the habit of checking their email on a regular and consistent basis. </w:t>
      </w:r>
    </w:p>
    <w:p w14:paraId="4451143A" w14:textId="77777777" w:rsidR="009D1603" w:rsidRDefault="009D1603" w:rsidP="009D1603">
      <w:r w:rsidRPr="002C2348">
        <w:t xml:space="preserve">Additionally, the teacher will evaluate the student’s </w:t>
      </w:r>
      <w:r>
        <w:t>critical thinking abilit</w:t>
      </w:r>
      <w:r w:rsidRPr="002C2348">
        <w:t xml:space="preserve">y </w:t>
      </w:r>
      <w:r>
        <w:t xml:space="preserve">as they work </w:t>
      </w:r>
      <w:r w:rsidRPr="002C2348">
        <w:t>in the c</w:t>
      </w:r>
      <w:r>
        <w:t>hapter case</w:t>
      </w:r>
      <w:r w:rsidRPr="002C2348">
        <w:t xml:space="preserve">. The teacher will use the assessment for formative purposes and will provide feedback on the accuracy of the student’s response and on means to promote student success. </w:t>
      </w:r>
    </w:p>
    <w:p w14:paraId="7D2D0CCD" w14:textId="5FB6DDC4" w:rsidR="009D1603" w:rsidRDefault="009D1603" w:rsidP="008B0FB2">
      <w:r w:rsidRPr="00F85A88">
        <w:t>The teacher will score assignment</w:t>
      </w:r>
      <w:r>
        <w:t>s</w:t>
      </w:r>
      <w:r w:rsidRPr="00F85A88">
        <w:t xml:space="preserve"> on a scale of 1-</w:t>
      </w:r>
      <w:r>
        <w:t>4</w:t>
      </w:r>
      <w:r w:rsidRPr="00F85A88">
        <w:t xml:space="preserve"> measuring the level of understanding the student is able to communicate about the subject</w:t>
      </w:r>
      <w:r>
        <w:t xml:space="preserve">.  </w:t>
      </w:r>
    </w:p>
    <w:p w14:paraId="6246F4F3" w14:textId="5B1098CE" w:rsidR="00D90FC6" w:rsidRDefault="00D90FC6" w:rsidP="008B0FB2">
      <w:pPr>
        <w:pStyle w:val="Heading1"/>
      </w:pPr>
      <w:r>
        <w:t>Accommodations</w:t>
      </w:r>
    </w:p>
    <w:p w14:paraId="6543F986" w14:textId="77777777" w:rsidR="009D1603" w:rsidRDefault="009D1603" w:rsidP="009D1603">
      <w:r>
        <w:t xml:space="preserve">Please adhere to the </w:t>
      </w:r>
      <w:hyperlink r:id="rId10" w:history="1">
        <w:r w:rsidRPr="007132B3">
          <w:rPr>
            <w:rStyle w:val="Hyperlink"/>
          </w:rPr>
          <w:t>Florida Department of Education (2018) Accommodations Assisting Students with Disability Guidelines</w:t>
        </w:r>
      </w:hyperlink>
      <w:r>
        <w:t>.</w:t>
      </w:r>
    </w:p>
    <w:p w14:paraId="7BC8877B" w14:textId="77777777" w:rsidR="009D1603" w:rsidRPr="008F6851" w:rsidRDefault="009D1603" w:rsidP="009D1603">
      <w:r w:rsidRPr="008F6851">
        <w:t>To reduce anxiety while completing activities, provide students with support while completing their assignments and sufficient time to complete their assignments in class.</w:t>
      </w:r>
    </w:p>
    <w:p w14:paraId="25C66A97" w14:textId="04C919E7" w:rsidR="008D6DCB" w:rsidRPr="006249AD" w:rsidRDefault="009D1603" w:rsidP="009D1603">
      <w:r w:rsidRPr="008F6851">
        <w:t>Students can be encouraged to work with a peer to identify appropriate responses for the case scenario.</w:t>
      </w:r>
      <w:r>
        <w:t xml:space="preserve"> </w:t>
      </w:r>
    </w:p>
    <w:sectPr w:rsidR="008D6DCB" w:rsidRPr="006249AD" w:rsidSect="00E52846">
      <w:footerReference w:type="even"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2E42A" w14:textId="77777777" w:rsidR="00AD678B" w:rsidRDefault="00AD678B" w:rsidP="00334E9F">
      <w:r>
        <w:separator/>
      </w:r>
    </w:p>
  </w:endnote>
  <w:endnote w:type="continuationSeparator" w:id="0">
    <w:p w14:paraId="10CBA015" w14:textId="77777777" w:rsidR="00AD678B" w:rsidRDefault="00AD678B"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5A004D13" w:rsidR="00334E9F" w:rsidRDefault="00334E9F" w:rsidP="00E528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38999" w14:textId="77777777" w:rsidR="00AD678B" w:rsidRDefault="00AD678B" w:rsidP="00334E9F">
      <w:r>
        <w:separator/>
      </w:r>
    </w:p>
  </w:footnote>
  <w:footnote w:type="continuationSeparator" w:id="0">
    <w:p w14:paraId="0987E945" w14:textId="77777777" w:rsidR="00AD678B" w:rsidRDefault="00AD678B"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AA4503"/>
    <w:multiLevelType w:val="hybridMultilevel"/>
    <w:tmpl w:val="8346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B331C"/>
    <w:multiLevelType w:val="hybridMultilevel"/>
    <w:tmpl w:val="F482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34D99"/>
    <w:multiLevelType w:val="multilevel"/>
    <w:tmpl w:val="FFFFFFFF"/>
    <w:lvl w:ilvl="0">
      <w:start w:val="1"/>
      <w:numFmt w:val="decimalZero"/>
      <w:lvlText w:val="%1.0"/>
      <w:lvlJc w:val="left"/>
      <w:pPr>
        <w:tabs>
          <w:tab w:val="num" w:pos="720"/>
        </w:tabs>
        <w:ind w:left="720" w:hanging="720"/>
      </w:pPr>
      <w:rPr>
        <w:rFonts w:cs="Times New Roman" w:hint="default"/>
        <w:b w:val="0"/>
      </w:rPr>
    </w:lvl>
    <w:lvl w:ilvl="1">
      <w:start w:val="1"/>
      <w:numFmt w:val="decimalZero"/>
      <w:lvlText w:val="%1.%2"/>
      <w:lvlJc w:val="left"/>
      <w:pPr>
        <w:tabs>
          <w:tab w:val="num" w:pos="1440"/>
        </w:tabs>
        <w:ind w:left="1440" w:hanging="720"/>
      </w:pPr>
      <w:rPr>
        <w:rFonts w:cs="Times New Roman" w:hint="default"/>
      </w:rPr>
    </w:lvl>
    <w:lvl w:ilvl="2">
      <w:start w:val="1"/>
      <w:numFmt w:val="lowerLetter"/>
      <w:lvlText w:val="%3."/>
      <w:lvlJc w:val="left"/>
      <w:pPr>
        <w:tabs>
          <w:tab w:val="num" w:pos="1800"/>
        </w:tabs>
        <w:ind w:left="1800" w:hanging="360"/>
      </w:pPr>
      <w:rPr>
        <w:rFonts w:cs="Times New Roman" w:hint="default"/>
      </w:rPr>
    </w:lvl>
    <w:lvl w:ilvl="3">
      <w:start w:val="1"/>
      <w:numFmt w:val="decimal"/>
      <w:lvlText w:val="%1.%2.%3.%4"/>
      <w:lvlJc w:val="left"/>
      <w:pPr>
        <w:tabs>
          <w:tab w:val="num" w:pos="3960"/>
        </w:tabs>
        <w:ind w:left="396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760"/>
        </w:tabs>
        <w:ind w:left="576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560"/>
        </w:tabs>
        <w:ind w:left="7560" w:hanging="1800"/>
      </w:pPr>
      <w:rPr>
        <w:rFonts w:cs="Times New Roman" w:hint="default"/>
      </w:rPr>
    </w:lvl>
    <w:lvl w:ilvl="8">
      <w:start w:val="1"/>
      <w:numFmt w:val="decimal"/>
      <w:lvlText w:val="%1.%2.%3.%4.%5.%6.%7.%8.%9"/>
      <w:lvlJc w:val="left"/>
      <w:pPr>
        <w:tabs>
          <w:tab w:val="num" w:pos="8640"/>
        </w:tabs>
        <w:ind w:left="8640" w:hanging="2160"/>
      </w:pPr>
      <w:rPr>
        <w:rFonts w:cs="Times New Roman" w:hint="default"/>
      </w:rPr>
    </w:lvl>
  </w:abstractNum>
  <w:abstractNum w:abstractNumId="9"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7DA36F4"/>
    <w:multiLevelType w:val="hybridMultilevel"/>
    <w:tmpl w:val="99BC6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1"/>
  </w:num>
  <w:num w:numId="3" w16cid:durableId="1634630621">
    <w:abstractNumId w:val="4"/>
  </w:num>
  <w:num w:numId="4" w16cid:durableId="1333482810">
    <w:abstractNumId w:val="5"/>
  </w:num>
  <w:num w:numId="5" w16cid:durableId="836768834">
    <w:abstractNumId w:val="9"/>
  </w:num>
  <w:num w:numId="6" w16cid:durableId="1505441344">
    <w:abstractNumId w:val="1"/>
  </w:num>
  <w:num w:numId="7" w16cid:durableId="404110141">
    <w:abstractNumId w:val="3"/>
  </w:num>
  <w:num w:numId="8" w16cid:durableId="164715068">
    <w:abstractNumId w:val="10"/>
  </w:num>
  <w:num w:numId="9" w16cid:durableId="17045583">
    <w:abstractNumId w:val="2"/>
  </w:num>
  <w:num w:numId="10" w16cid:durableId="670762779">
    <w:abstractNumId w:val="8"/>
  </w:num>
  <w:num w:numId="11" w16cid:durableId="2092656468">
    <w:abstractNumId w:val="7"/>
  </w:num>
  <w:num w:numId="12" w16cid:durableId="693578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NKwFANHxnbQtAAAA"/>
  </w:docVars>
  <w:rsids>
    <w:rsidRoot w:val="00217631"/>
    <w:rsid w:val="00000126"/>
    <w:rsid w:val="00007EF5"/>
    <w:rsid w:val="00012641"/>
    <w:rsid w:val="00012D3B"/>
    <w:rsid w:val="00030C23"/>
    <w:rsid w:val="00033AF0"/>
    <w:rsid w:val="0004514D"/>
    <w:rsid w:val="00063FDB"/>
    <w:rsid w:val="0006572F"/>
    <w:rsid w:val="00075346"/>
    <w:rsid w:val="00083FC3"/>
    <w:rsid w:val="000B0A29"/>
    <w:rsid w:val="000C287F"/>
    <w:rsid w:val="000D5A4F"/>
    <w:rsid w:val="000F54DC"/>
    <w:rsid w:val="000F6EDC"/>
    <w:rsid w:val="0010306F"/>
    <w:rsid w:val="0010325E"/>
    <w:rsid w:val="00106A89"/>
    <w:rsid w:val="00107C9B"/>
    <w:rsid w:val="00114266"/>
    <w:rsid w:val="00124944"/>
    <w:rsid w:val="00134424"/>
    <w:rsid w:val="00145A84"/>
    <w:rsid w:val="00146D83"/>
    <w:rsid w:val="00151F37"/>
    <w:rsid w:val="00157177"/>
    <w:rsid w:val="001573CC"/>
    <w:rsid w:val="001606AE"/>
    <w:rsid w:val="001673DA"/>
    <w:rsid w:val="00170069"/>
    <w:rsid w:val="001819CC"/>
    <w:rsid w:val="0018726F"/>
    <w:rsid w:val="001A1AD6"/>
    <w:rsid w:val="001C7B44"/>
    <w:rsid w:val="001D4F6F"/>
    <w:rsid w:val="001D6267"/>
    <w:rsid w:val="001F1366"/>
    <w:rsid w:val="001F7B1F"/>
    <w:rsid w:val="00203C50"/>
    <w:rsid w:val="00217631"/>
    <w:rsid w:val="00217DD1"/>
    <w:rsid w:val="002205EB"/>
    <w:rsid w:val="0024128E"/>
    <w:rsid w:val="00264A2A"/>
    <w:rsid w:val="00275437"/>
    <w:rsid w:val="00275BC0"/>
    <w:rsid w:val="00277060"/>
    <w:rsid w:val="002818E9"/>
    <w:rsid w:val="002821F7"/>
    <w:rsid w:val="002A66B1"/>
    <w:rsid w:val="002C08B8"/>
    <w:rsid w:val="002C2348"/>
    <w:rsid w:val="002C3248"/>
    <w:rsid w:val="002C5CD0"/>
    <w:rsid w:val="002E0879"/>
    <w:rsid w:val="002F5C97"/>
    <w:rsid w:val="003028DA"/>
    <w:rsid w:val="003123DA"/>
    <w:rsid w:val="00312C2D"/>
    <w:rsid w:val="00317314"/>
    <w:rsid w:val="00332075"/>
    <w:rsid w:val="00334DA7"/>
    <w:rsid w:val="00334E9F"/>
    <w:rsid w:val="00361AF9"/>
    <w:rsid w:val="003713BA"/>
    <w:rsid w:val="00377D02"/>
    <w:rsid w:val="00384174"/>
    <w:rsid w:val="00390ED7"/>
    <w:rsid w:val="003C31A1"/>
    <w:rsid w:val="003D523C"/>
    <w:rsid w:val="003E16CA"/>
    <w:rsid w:val="004041E8"/>
    <w:rsid w:val="00420671"/>
    <w:rsid w:val="0044067B"/>
    <w:rsid w:val="004433D0"/>
    <w:rsid w:val="004441CE"/>
    <w:rsid w:val="00455BCB"/>
    <w:rsid w:val="0045608D"/>
    <w:rsid w:val="00457637"/>
    <w:rsid w:val="00463952"/>
    <w:rsid w:val="0046414F"/>
    <w:rsid w:val="00482AE4"/>
    <w:rsid w:val="00494917"/>
    <w:rsid w:val="004D27F4"/>
    <w:rsid w:val="005068C1"/>
    <w:rsid w:val="00507462"/>
    <w:rsid w:val="0052317C"/>
    <w:rsid w:val="0053273C"/>
    <w:rsid w:val="00544FE3"/>
    <w:rsid w:val="00550537"/>
    <w:rsid w:val="005606F3"/>
    <w:rsid w:val="00560C44"/>
    <w:rsid w:val="00561B85"/>
    <w:rsid w:val="00565619"/>
    <w:rsid w:val="0056673A"/>
    <w:rsid w:val="005863D3"/>
    <w:rsid w:val="00590517"/>
    <w:rsid w:val="0059264B"/>
    <w:rsid w:val="0059567B"/>
    <w:rsid w:val="005A03D4"/>
    <w:rsid w:val="005A1CB0"/>
    <w:rsid w:val="005A48BA"/>
    <w:rsid w:val="005A6DAA"/>
    <w:rsid w:val="005B0ED7"/>
    <w:rsid w:val="005C1A29"/>
    <w:rsid w:val="005D0BD6"/>
    <w:rsid w:val="005F1F91"/>
    <w:rsid w:val="005F63D5"/>
    <w:rsid w:val="005F7667"/>
    <w:rsid w:val="006019E8"/>
    <w:rsid w:val="00610FDC"/>
    <w:rsid w:val="006249AD"/>
    <w:rsid w:val="00632A03"/>
    <w:rsid w:val="006354DA"/>
    <w:rsid w:val="00674F39"/>
    <w:rsid w:val="006766D7"/>
    <w:rsid w:val="006870E4"/>
    <w:rsid w:val="00693B6D"/>
    <w:rsid w:val="00694520"/>
    <w:rsid w:val="006B714C"/>
    <w:rsid w:val="006E2003"/>
    <w:rsid w:val="006E310D"/>
    <w:rsid w:val="006E3CE1"/>
    <w:rsid w:val="006E47AB"/>
    <w:rsid w:val="006E60D1"/>
    <w:rsid w:val="006E75F1"/>
    <w:rsid w:val="006F015E"/>
    <w:rsid w:val="007132B3"/>
    <w:rsid w:val="007234E9"/>
    <w:rsid w:val="00736AEB"/>
    <w:rsid w:val="00746E96"/>
    <w:rsid w:val="00776BC6"/>
    <w:rsid w:val="007870DE"/>
    <w:rsid w:val="007A6AD8"/>
    <w:rsid w:val="007B7EB1"/>
    <w:rsid w:val="007E4D92"/>
    <w:rsid w:val="007E7621"/>
    <w:rsid w:val="007F08B6"/>
    <w:rsid w:val="007F0982"/>
    <w:rsid w:val="007F1442"/>
    <w:rsid w:val="007F505F"/>
    <w:rsid w:val="00815D45"/>
    <w:rsid w:val="008816B2"/>
    <w:rsid w:val="00883B03"/>
    <w:rsid w:val="00884D40"/>
    <w:rsid w:val="0089727C"/>
    <w:rsid w:val="008A459E"/>
    <w:rsid w:val="008A5428"/>
    <w:rsid w:val="008B0FB2"/>
    <w:rsid w:val="008C320B"/>
    <w:rsid w:val="008D1E7C"/>
    <w:rsid w:val="008D6DCB"/>
    <w:rsid w:val="008E59D9"/>
    <w:rsid w:val="008F2C82"/>
    <w:rsid w:val="008F6A58"/>
    <w:rsid w:val="00904206"/>
    <w:rsid w:val="009210AC"/>
    <w:rsid w:val="00940D5E"/>
    <w:rsid w:val="009417EF"/>
    <w:rsid w:val="00943829"/>
    <w:rsid w:val="00952885"/>
    <w:rsid w:val="0095440A"/>
    <w:rsid w:val="00962B29"/>
    <w:rsid w:val="00966F83"/>
    <w:rsid w:val="00981D15"/>
    <w:rsid w:val="00997815"/>
    <w:rsid w:val="009C108E"/>
    <w:rsid w:val="009C3C1C"/>
    <w:rsid w:val="009D01AF"/>
    <w:rsid w:val="009D1603"/>
    <w:rsid w:val="009E717C"/>
    <w:rsid w:val="009F5031"/>
    <w:rsid w:val="009F57C3"/>
    <w:rsid w:val="00A23D0B"/>
    <w:rsid w:val="00A326DD"/>
    <w:rsid w:val="00A358ED"/>
    <w:rsid w:val="00A411AC"/>
    <w:rsid w:val="00A44C66"/>
    <w:rsid w:val="00A71D78"/>
    <w:rsid w:val="00A9484A"/>
    <w:rsid w:val="00AA514F"/>
    <w:rsid w:val="00AB05D7"/>
    <w:rsid w:val="00AC1F50"/>
    <w:rsid w:val="00AD5866"/>
    <w:rsid w:val="00AD678B"/>
    <w:rsid w:val="00AF1E20"/>
    <w:rsid w:val="00B00A7A"/>
    <w:rsid w:val="00B22EB2"/>
    <w:rsid w:val="00B24044"/>
    <w:rsid w:val="00B4545C"/>
    <w:rsid w:val="00B527FC"/>
    <w:rsid w:val="00B6074C"/>
    <w:rsid w:val="00B717DD"/>
    <w:rsid w:val="00B72F4F"/>
    <w:rsid w:val="00B90866"/>
    <w:rsid w:val="00B90C77"/>
    <w:rsid w:val="00BB3BE8"/>
    <w:rsid w:val="00BB456F"/>
    <w:rsid w:val="00BB58D8"/>
    <w:rsid w:val="00BC245F"/>
    <w:rsid w:val="00BC65F8"/>
    <w:rsid w:val="00BD5034"/>
    <w:rsid w:val="00BD5F53"/>
    <w:rsid w:val="00BE004F"/>
    <w:rsid w:val="00BE773F"/>
    <w:rsid w:val="00C00CE5"/>
    <w:rsid w:val="00C05BBD"/>
    <w:rsid w:val="00C17976"/>
    <w:rsid w:val="00C259D8"/>
    <w:rsid w:val="00C3013E"/>
    <w:rsid w:val="00C40E23"/>
    <w:rsid w:val="00C51514"/>
    <w:rsid w:val="00C566A7"/>
    <w:rsid w:val="00C608DA"/>
    <w:rsid w:val="00C616F5"/>
    <w:rsid w:val="00C67681"/>
    <w:rsid w:val="00C71A06"/>
    <w:rsid w:val="00C831CE"/>
    <w:rsid w:val="00C93138"/>
    <w:rsid w:val="00CA08D0"/>
    <w:rsid w:val="00CC3F8A"/>
    <w:rsid w:val="00CD2E9F"/>
    <w:rsid w:val="00CD70C1"/>
    <w:rsid w:val="00CF38E5"/>
    <w:rsid w:val="00D05C85"/>
    <w:rsid w:val="00D11B97"/>
    <w:rsid w:val="00D16D28"/>
    <w:rsid w:val="00D20DA1"/>
    <w:rsid w:val="00D5189D"/>
    <w:rsid w:val="00D62E36"/>
    <w:rsid w:val="00D633CC"/>
    <w:rsid w:val="00D90FC6"/>
    <w:rsid w:val="00D9636F"/>
    <w:rsid w:val="00DB002B"/>
    <w:rsid w:val="00DB0340"/>
    <w:rsid w:val="00DB2203"/>
    <w:rsid w:val="00DC37A5"/>
    <w:rsid w:val="00DC439B"/>
    <w:rsid w:val="00DD7157"/>
    <w:rsid w:val="00DE0E0F"/>
    <w:rsid w:val="00DE792E"/>
    <w:rsid w:val="00E14B7F"/>
    <w:rsid w:val="00E52846"/>
    <w:rsid w:val="00E71BA6"/>
    <w:rsid w:val="00EA1BAD"/>
    <w:rsid w:val="00EC371A"/>
    <w:rsid w:val="00EC5582"/>
    <w:rsid w:val="00ED099F"/>
    <w:rsid w:val="00ED7462"/>
    <w:rsid w:val="00F16E37"/>
    <w:rsid w:val="00F175C5"/>
    <w:rsid w:val="00F306A6"/>
    <w:rsid w:val="00F44598"/>
    <w:rsid w:val="00F45145"/>
    <w:rsid w:val="00F61BBE"/>
    <w:rsid w:val="00F635F4"/>
    <w:rsid w:val="00F66AEC"/>
    <w:rsid w:val="00F76922"/>
    <w:rsid w:val="00F81427"/>
    <w:rsid w:val="00F95DCD"/>
    <w:rsid w:val="00FA150E"/>
    <w:rsid w:val="00FA2F16"/>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437"/>
    <w:pPr>
      <w:spacing w:after="120"/>
    </w:pPr>
  </w:style>
  <w:style w:type="paragraph" w:styleId="Heading1">
    <w:name w:val="heading 1"/>
    <w:basedOn w:val="Normal"/>
    <w:next w:val="Normal"/>
    <w:link w:val="Heading1Char"/>
    <w:autoRedefine/>
    <w:uiPriority w:val="9"/>
    <w:qFormat/>
    <w:rsid w:val="00455BCB"/>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autoRedefine/>
    <w:uiPriority w:val="34"/>
    <w:qFormat/>
    <w:rsid w:val="00E52846"/>
    <w:pPr>
      <w:ind w:left="720"/>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unhideWhenUsed/>
    <w:rsid w:val="00940D5E"/>
    <w:rPr>
      <w:sz w:val="20"/>
      <w:szCs w:val="20"/>
    </w:rPr>
  </w:style>
  <w:style w:type="character" w:customStyle="1" w:styleId="CommentTextChar">
    <w:name w:val="Comment Text Char"/>
    <w:basedOn w:val="DefaultParagraphFont"/>
    <w:link w:val="CommentText"/>
    <w:uiPriority w:val="99"/>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455BCB"/>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48723093">
      <w:bodyDiv w:val="1"/>
      <w:marLeft w:val="0"/>
      <w:marRight w:val="0"/>
      <w:marTop w:val="0"/>
      <w:marBottom w:val="0"/>
      <w:divBdr>
        <w:top w:val="none" w:sz="0" w:space="0" w:color="auto"/>
        <w:left w:val="none" w:sz="0" w:space="0" w:color="auto"/>
        <w:bottom w:val="none" w:sz="0" w:space="0" w:color="auto"/>
        <w:right w:val="none" w:sz="0" w:space="0" w:color="auto"/>
      </w:divBdr>
      <w:divsChild>
        <w:div w:id="20517195">
          <w:marLeft w:val="0"/>
          <w:marRight w:val="0"/>
          <w:marTop w:val="0"/>
          <w:marBottom w:val="0"/>
          <w:divBdr>
            <w:top w:val="none" w:sz="0" w:space="0" w:color="auto"/>
            <w:left w:val="none" w:sz="0" w:space="0" w:color="auto"/>
            <w:bottom w:val="none" w:sz="0" w:space="0" w:color="auto"/>
            <w:right w:val="none" w:sz="0" w:space="0" w:color="auto"/>
          </w:divBdr>
        </w:div>
      </w:divsChild>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ldoe.org/core/fileparse.php/7690/urlt/0070069-accomm-educator.pdf"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1165</Words>
  <Characters>6641</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DIT Module 1 Lesson Plan</vt:lpstr>
      <vt:lpstr>Module Overview</vt:lpstr>
      <vt:lpstr>    DIT Textbook Chapter Overview</vt:lpstr>
      <vt:lpstr>    CTE Standard and Benchmarks </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8 Lesson Plan</dc:title>
  <dc:subject/>
  <dc:creator>Clinton Daniel</dc:creator>
  <cp:keywords/>
  <dc:description/>
  <cp:lastModifiedBy>Gloria Schramm</cp:lastModifiedBy>
  <cp:revision>13</cp:revision>
  <dcterms:created xsi:type="dcterms:W3CDTF">2023-06-24T19:49:00Z</dcterms:created>
  <dcterms:modified xsi:type="dcterms:W3CDTF">2023-06-29T10:25:00Z</dcterms:modified>
</cp:coreProperties>
</file>